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19" w:rsidRDefault="00F57D21" w:rsidP="00594C35">
      <w:pPr>
        <w:spacing w:line="360" w:lineRule="auto"/>
        <w:jc w:val="center"/>
        <w:rPr>
          <w:b/>
          <w:sz w:val="36"/>
          <w:szCs w:val="36"/>
        </w:rPr>
      </w:pPr>
      <w:r>
        <w:rPr>
          <w:b/>
          <w:sz w:val="36"/>
          <w:szCs w:val="36"/>
        </w:rPr>
        <w:t>Prædiken til Store Bededag</w:t>
      </w:r>
    </w:p>
    <w:p w:rsidR="00F57D21" w:rsidRDefault="00F57D21" w:rsidP="00594C35">
      <w:pPr>
        <w:spacing w:line="360" w:lineRule="auto"/>
        <w:jc w:val="center"/>
        <w:rPr>
          <w:b/>
          <w:sz w:val="36"/>
          <w:szCs w:val="36"/>
        </w:rPr>
      </w:pPr>
    </w:p>
    <w:p w:rsidR="00F57D21" w:rsidRDefault="00F57D21" w:rsidP="00594C35">
      <w:pPr>
        <w:spacing w:line="360" w:lineRule="auto"/>
        <w:jc w:val="center"/>
        <w:rPr>
          <w:sz w:val="36"/>
          <w:szCs w:val="36"/>
        </w:rPr>
      </w:pPr>
      <w:r>
        <w:rPr>
          <w:sz w:val="36"/>
          <w:szCs w:val="36"/>
        </w:rPr>
        <w:t>Dette hellige evangelium skriver evangelisten Matthæus:</w:t>
      </w:r>
    </w:p>
    <w:p w:rsidR="00F57D21" w:rsidRPr="00F57D21" w:rsidRDefault="00F57D21" w:rsidP="00F57D21">
      <w:pPr>
        <w:pStyle w:val="NormalWeb"/>
        <w:spacing w:before="0" w:beforeAutospacing="0" w:after="312" w:afterAutospacing="0" w:line="360" w:lineRule="auto"/>
        <w:jc w:val="center"/>
        <w:textAlignment w:val="baseline"/>
        <w:rPr>
          <w:rFonts w:asciiTheme="minorHAnsi" w:hAnsiTheme="minorHAnsi" w:cstheme="minorHAnsi"/>
          <w:color w:val="000000"/>
          <w:sz w:val="36"/>
          <w:szCs w:val="36"/>
        </w:rPr>
      </w:pPr>
      <w:r w:rsidRPr="00F57D21">
        <w:rPr>
          <w:rFonts w:asciiTheme="minorHAnsi" w:hAnsiTheme="minorHAnsi" w:cstheme="minorHAnsi"/>
          <w:color w:val="000000"/>
          <w:sz w:val="36"/>
          <w:szCs w:val="36"/>
        </w:rPr>
        <w:t xml:space="preserve">Jesus sagde: »Bed, så skal der gives jer; søg, så skal I finde; bank på, så skal der lukkes op for jer. For enhver, som beder, får; og den, som søger, finder; og den, som banker på, lukkes der op for. Eller hvem af jer vil give sin søn en sten, når han beder om et brød, eller give ham en slange, når han beder om en fisk? Når da I, som </w:t>
      </w:r>
      <w:r w:rsidRPr="00F57D21">
        <w:rPr>
          <w:rFonts w:asciiTheme="minorHAnsi" w:hAnsiTheme="minorHAnsi" w:cstheme="minorHAnsi"/>
          <w:color w:val="000000"/>
          <w:sz w:val="36"/>
          <w:szCs w:val="36"/>
        </w:rPr>
        <w:lastRenderedPageBreak/>
        <w:t xml:space="preserve">er onde, kan give jeres børn gode gaver, hvor meget snarere vil så ikke jeres fader, som er i himlene, give gode gaver til dem, der beder ham! Derfor: Alt, hvad I vil, at mennesker skal gøre mod jer, det skal I også gøre mod dem. Sådan er loven og profeterne. Gå ind ad den snævre port; for vid er den port, og bred er den vej, der fører til fortabelsen, og der er mange, der går ind ad den. Hvor snæver er ikke den port, og hvor trang er </w:t>
      </w:r>
      <w:r w:rsidRPr="00F57D21">
        <w:rPr>
          <w:rFonts w:asciiTheme="minorHAnsi" w:hAnsiTheme="minorHAnsi" w:cstheme="minorHAnsi"/>
          <w:color w:val="000000"/>
          <w:sz w:val="36"/>
          <w:szCs w:val="36"/>
        </w:rPr>
        <w:lastRenderedPageBreak/>
        <w:t>ikke den vej, der fører til livet, og der er få, som finder den!«</w:t>
      </w:r>
    </w:p>
    <w:p w:rsidR="00F57D21" w:rsidRDefault="00531F66" w:rsidP="00F57D21">
      <w:pPr>
        <w:spacing w:line="360" w:lineRule="auto"/>
        <w:jc w:val="center"/>
        <w:rPr>
          <w:rFonts w:cstheme="minorHAnsi"/>
          <w:sz w:val="36"/>
          <w:szCs w:val="36"/>
        </w:rPr>
      </w:pPr>
      <w:hyperlink r:id="rId7" w:anchor="7-14" w:history="1">
        <w:r w:rsidR="00F57D21" w:rsidRPr="00F57D21">
          <w:rPr>
            <w:rStyle w:val="Hyperlink"/>
            <w:rFonts w:cstheme="minorHAnsi"/>
            <w:color w:val="803293"/>
            <w:sz w:val="36"/>
            <w:szCs w:val="36"/>
            <w:bdr w:val="none" w:sz="0" w:space="0" w:color="auto" w:frame="1"/>
          </w:rPr>
          <w:t>Matthæusevangeliet 7,7-14</w:t>
        </w:r>
      </w:hyperlink>
    </w:p>
    <w:p w:rsidR="00F57D21" w:rsidRDefault="00F57D21" w:rsidP="00F57D21">
      <w:pPr>
        <w:spacing w:line="360" w:lineRule="auto"/>
        <w:jc w:val="center"/>
        <w:rPr>
          <w:rFonts w:cstheme="minorHAnsi"/>
          <w:sz w:val="36"/>
          <w:szCs w:val="36"/>
        </w:rPr>
      </w:pPr>
    </w:p>
    <w:p w:rsidR="00F57D21" w:rsidRDefault="00F57D21" w:rsidP="00F57D21">
      <w:pPr>
        <w:spacing w:line="360" w:lineRule="auto"/>
        <w:jc w:val="center"/>
        <w:rPr>
          <w:rFonts w:cstheme="minorHAnsi"/>
          <w:sz w:val="36"/>
          <w:szCs w:val="36"/>
        </w:rPr>
      </w:pPr>
      <w:r>
        <w:rPr>
          <w:rFonts w:cstheme="minorHAnsi"/>
          <w:sz w:val="36"/>
          <w:szCs w:val="36"/>
        </w:rPr>
        <w:t>Amen!</w:t>
      </w:r>
    </w:p>
    <w:p w:rsidR="00185CAB" w:rsidRDefault="00185CAB" w:rsidP="00F57D21">
      <w:pPr>
        <w:spacing w:line="360" w:lineRule="auto"/>
        <w:jc w:val="center"/>
        <w:rPr>
          <w:rFonts w:cstheme="minorHAnsi"/>
          <w:sz w:val="36"/>
          <w:szCs w:val="36"/>
        </w:rPr>
      </w:pPr>
    </w:p>
    <w:p w:rsidR="008204F4" w:rsidRDefault="00185CAB" w:rsidP="008204F4">
      <w:pPr>
        <w:spacing w:line="360" w:lineRule="auto"/>
        <w:jc w:val="center"/>
        <w:rPr>
          <w:rFonts w:cstheme="minorHAnsi"/>
          <w:sz w:val="36"/>
          <w:szCs w:val="36"/>
        </w:rPr>
      </w:pPr>
      <w:r>
        <w:rPr>
          <w:rFonts w:cstheme="minorHAnsi"/>
          <w:sz w:val="36"/>
          <w:szCs w:val="36"/>
        </w:rPr>
        <w:t xml:space="preserve">Der er flere forskellige temaer </w:t>
      </w:r>
      <w:r w:rsidR="008204F4">
        <w:rPr>
          <w:rFonts w:cstheme="minorHAnsi"/>
          <w:sz w:val="36"/>
          <w:szCs w:val="36"/>
        </w:rPr>
        <w:t>på spil i dette stykke, og derfor må man, for ikke at gøre prædikenen alt for lang og omfangsrig, som prædikant, vælge, hvilket tema, man vil fokusere på.</w:t>
      </w:r>
    </w:p>
    <w:p w:rsidR="008204F4" w:rsidRDefault="008204F4" w:rsidP="008204F4">
      <w:pPr>
        <w:spacing w:line="360" w:lineRule="auto"/>
        <w:jc w:val="center"/>
        <w:rPr>
          <w:rFonts w:cstheme="minorHAnsi"/>
          <w:sz w:val="36"/>
          <w:szCs w:val="36"/>
        </w:rPr>
      </w:pPr>
    </w:p>
    <w:p w:rsidR="008204F4" w:rsidRDefault="008204F4" w:rsidP="008204F4">
      <w:pPr>
        <w:spacing w:line="360" w:lineRule="auto"/>
        <w:jc w:val="center"/>
        <w:rPr>
          <w:rFonts w:cstheme="minorHAnsi"/>
          <w:sz w:val="36"/>
          <w:szCs w:val="36"/>
        </w:rPr>
      </w:pPr>
      <w:r>
        <w:rPr>
          <w:rFonts w:cstheme="minorHAnsi"/>
          <w:sz w:val="36"/>
          <w:szCs w:val="36"/>
        </w:rPr>
        <w:lastRenderedPageBreak/>
        <w:t>Jeg vil gerne fokusere på ordene:</w:t>
      </w:r>
    </w:p>
    <w:p w:rsidR="00F57D21" w:rsidRDefault="008204F4" w:rsidP="00F57D21">
      <w:pPr>
        <w:spacing w:line="360" w:lineRule="auto"/>
        <w:jc w:val="center"/>
        <w:rPr>
          <w:rFonts w:cstheme="minorHAnsi"/>
          <w:color w:val="000000"/>
          <w:sz w:val="36"/>
          <w:szCs w:val="36"/>
        </w:rPr>
      </w:pPr>
      <w:r>
        <w:rPr>
          <w:rFonts w:cstheme="minorHAnsi"/>
          <w:color w:val="000000"/>
          <w:sz w:val="36"/>
          <w:szCs w:val="36"/>
        </w:rPr>
        <w:t>“</w:t>
      </w:r>
      <w:r w:rsidR="00F57D21" w:rsidRPr="00F57D21">
        <w:rPr>
          <w:rFonts w:cstheme="minorHAnsi"/>
          <w:color w:val="000000"/>
          <w:sz w:val="36"/>
          <w:szCs w:val="36"/>
        </w:rPr>
        <w:t>Derfor: Alt, hvad I vil, at mennesker skal gøre mod jer, det skal I også gøre mod dem.</w:t>
      </w:r>
      <w:r>
        <w:rPr>
          <w:rFonts w:cstheme="minorHAnsi"/>
          <w:color w:val="000000"/>
          <w:sz w:val="36"/>
          <w:szCs w:val="36"/>
        </w:rPr>
        <w:t>”</w:t>
      </w:r>
    </w:p>
    <w:p w:rsidR="008204F4" w:rsidRDefault="008204F4" w:rsidP="00F57D21">
      <w:pPr>
        <w:spacing w:line="360" w:lineRule="auto"/>
        <w:jc w:val="center"/>
        <w:rPr>
          <w:rFonts w:cstheme="minorHAnsi"/>
          <w:color w:val="000000"/>
          <w:sz w:val="36"/>
          <w:szCs w:val="36"/>
        </w:rPr>
      </w:pPr>
    </w:p>
    <w:p w:rsidR="008204F4" w:rsidRDefault="008204F4" w:rsidP="00F57D21">
      <w:pPr>
        <w:spacing w:line="360" w:lineRule="auto"/>
        <w:jc w:val="center"/>
        <w:rPr>
          <w:rFonts w:cstheme="minorHAnsi"/>
          <w:color w:val="000000"/>
          <w:sz w:val="36"/>
          <w:szCs w:val="36"/>
        </w:rPr>
      </w:pPr>
      <w:r>
        <w:rPr>
          <w:rFonts w:cstheme="minorHAnsi"/>
          <w:color w:val="000000"/>
          <w:sz w:val="36"/>
          <w:szCs w:val="36"/>
        </w:rPr>
        <w:t>I teksten til i dag står ordene omgivet af en masse andre ord, men kigger man i den autoriserede udgave af Bibelen fra 1992, så står disse ord med afstand til den øvrige tekst, og de har deres egen overskrift.</w:t>
      </w:r>
    </w:p>
    <w:p w:rsidR="008204F4" w:rsidRDefault="008204F4" w:rsidP="00F57D21">
      <w:pPr>
        <w:spacing w:line="360" w:lineRule="auto"/>
        <w:jc w:val="center"/>
        <w:rPr>
          <w:rFonts w:cstheme="minorHAnsi"/>
          <w:color w:val="000000"/>
          <w:sz w:val="36"/>
          <w:szCs w:val="36"/>
        </w:rPr>
      </w:pPr>
    </w:p>
    <w:p w:rsidR="00F57D21" w:rsidRDefault="008204F4" w:rsidP="00F57D21">
      <w:pPr>
        <w:spacing w:line="360" w:lineRule="auto"/>
        <w:jc w:val="center"/>
        <w:rPr>
          <w:rFonts w:cstheme="minorHAnsi"/>
          <w:color w:val="000000"/>
          <w:sz w:val="36"/>
          <w:szCs w:val="36"/>
        </w:rPr>
      </w:pPr>
      <w:r>
        <w:rPr>
          <w:rFonts w:cstheme="minorHAnsi"/>
          <w:color w:val="000000"/>
          <w:sz w:val="36"/>
          <w:szCs w:val="36"/>
        </w:rPr>
        <w:lastRenderedPageBreak/>
        <w:t>Det er fra forlæggernes og oversætternes side et vink om, at disse ord er særligt vigtige.</w:t>
      </w:r>
    </w:p>
    <w:p w:rsidR="008204F4" w:rsidRDefault="008204F4" w:rsidP="00F57D21">
      <w:pPr>
        <w:spacing w:line="360" w:lineRule="auto"/>
        <w:jc w:val="center"/>
        <w:rPr>
          <w:rFonts w:cstheme="minorHAnsi"/>
          <w:color w:val="000000"/>
          <w:sz w:val="36"/>
          <w:szCs w:val="36"/>
        </w:rPr>
      </w:pPr>
    </w:p>
    <w:p w:rsidR="008204F4" w:rsidRDefault="008204F4" w:rsidP="00F57D21">
      <w:pPr>
        <w:spacing w:line="360" w:lineRule="auto"/>
        <w:jc w:val="center"/>
        <w:rPr>
          <w:rFonts w:cstheme="minorHAnsi"/>
          <w:color w:val="000000"/>
          <w:sz w:val="36"/>
          <w:szCs w:val="36"/>
        </w:rPr>
      </w:pPr>
      <w:r>
        <w:rPr>
          <w:rFonts w:cstheme="minorHAnsi"/>
          <w:color w:val="000000"/>
          <w:sz w:val="36"/>
          <w:szCs w:val="36"/>
        </w:rPr>
        <w:t>Overskriften over ordene er “Den gyldne regel”</w:t>
      </w:r>
      <w:r w:rsidR="00F008C5">
        <w:rPr>
          <w:rFonts w:cstheme="minorHAnsi"/>
          <w:color w:val="000000"/>
          <w:sz w:val="36"/>
          <w:szCs w:val="36"/>
        </w:rPr>
        <w:t>.</w:t>
      </w:r>
    </w:p>
    <w:p w:rsidR="00F008C5" w:rsidRDefault="00F008C5" w:rsidP="00F57D21">
      <w:pPr>
        <w:spacing w:line="360" w:lineRule="auto"/>
        <w:jc w:val="center"/>
        <w:rPr>
          <w:rFonts w:cstheme="minorHAnsi"/>
          <w:color w:val="000000"/>
          <w:sz w:val="36"/>
          <w:szCs w:val="36"/>
        </w:rPr>
      </w:pPr>
    </w:p>
    <w:p w:rsidR="00F008C5" w:rsidRDefault="00F008C5" w:rsidP="00F57D21">
      <w:pPr>
        <w:spacing w:line="360" w:lineRule="auto"/>
        <w:jc w:val="center"/>
        <w:rPr>
          <w:rFonts w:cstheme="minorHAnsi"/>
          <w:color w:val="000000"/>
          <w:sz w:val="36"/>
          <w:szCs w:val="36"/>
        </w:rPr>
      </w:pPr>
      <w:r>
        <w:rPr>
          <w:rFonts w:cstheme="minorHAnsi"/>
          <w:color w:val="000000"/>
          <w:sz w:val="36"/>
          <w:szCs w:val="36"/>
        </w:rPr>
        <w:t xml:space="preserve">Og </w:t>
      </w:r>
      <w:r w:rsidR="00253850">
        <w:rPr>
          <w:rFonts w:cstheme="minorHAnsi"/>
          <w:color w:val="000000"/>
          <w:sz w:val="36"/>
          <w:szCs w:val="36"/>
        </w:rPr>
        <w:t>“</w:t>
      </w:r>
      <w:r>
        <w:rPr>
          <w:rFonts w:cstheme="minorHAnsi"/>
          <w:color w:val="000000"/>
          <w:sz w:val="36"/>
          <w:szCs w:val="36"/>
        </w:rPr>
        <w:t>Den gyldne regel</w:t>
      </w:r>
      <w:r w:rsidR="00253850">
        <w:rPr>
          <w:rFonts w:cstheme="minorHAnsi"/>
          <w:color w:val="000000"/>
          <w:sz w:val="36"/>
          <w:szCs w:val="36"/>
        </w:rPr>
        <w:t>”</w:t>
      </w:r>
      <w:r>
        <w:rPr>
          <w:rFonts w:cstheme="minorHAnsi"/>
          <w:color w:val="000000"/>
          <w:sz w:val="36"/>
          <w:szCs w:val="36"/>
        </w:rPr>
        <w:t xml:space="preserve"> lyder altså: “</w:t>
      </w:r>
      <w:r w:rsidRPr="00F008C5">
        <w:rPr>
          <w:rFonts w:cstheme="minorHAnsi"/>
          <w:color w:val="000000"/>
          <w:sz w:val="36"/>
          <w:szCs w:val="36"/>
        </w:rPr>
        <w:t>Alt, hvad I vil, at mennesker skal gøre mod jer, det skal I også gøre mod dem.”</w:t>
      </w:r>
    </w:p>
    <w:p w:rsidR="00F008C5" w:rsidRDefault="00F008C5" w:rsidP="00F57D21">
      <w:pPr>
        <w:spacing w:line="360" w:lineRule="auto"/>
        <w:jc w:val="center"/>
        <w:rPr>
          <w:rFonts w:cstheme="minorHAnsi"/>
          <w:color w:val="000000"/>
          <w:sz w:val="36"/>
          <w:szCs w:val="36"/>
        </w:rPr>
      </w:pPr>
    </w:p>
    <w:p w:rsidR="00253850" w:rsidRDefault="00F008C5" w:rsidP="00253850">
      <w:pPr>
        <w:spacing w:line="360" w:lineRule="auto"/>
        <w:jc w:val="center"/>
        <w:rPr>
          <w:rFonts w:cstheme="minorHAnsi"/>
          <w:color w:val="000000"/>
          <w:sz w:val="36"/>
          <w:szCs w:val="36"/>
        </w:rPr>
      </w:pPr>
      <w:r>
        <w:rPr>
          <w:rFonts w:cstheme="minorHAnsi"/>
          <w:color w:val="000000"/>
          <w:sz w:val="36"/>
          <w:szCs w:val="36"/>
        </w:rPr>
        <w:lastRenderedPageBreak/>
        <w:t xml:space="preserve">Man kunne måske fristes til at tro, at </w:t>
      </w:r>
      <w:r w:rsidR="00253850">
        <w:rPr>
          <w:rFonts w:cstheme="minorHAnsi"/>
          <w:color w:val="000000"/>
          <w:sz w:val="36"/>
          <w:szCs w:val="36"/>
        </w:rPr>
        <w:t>“</w:t>
      </w:r>
      <w:r>
        <w:rPr>
          <w:rFonts w:cstheme="minorHAnsi"/>
          <w:color w:val="000000"/>
          <w:sz w:val="36"/>
          <w:szCs w:val="36"/>
        </w:rPr>
        <w:t>Den gyldne regel</w:t>
      </w:r>
      <w:r w:rsidR="00253850">
        <w:rPr>
          <w:rFonts w:cstheme="minorHAnsi"/>
          <w:color w:val="000000"/>
          <w:sz w:val="36"/>
          <w:szCs w:val="36"/>
        </w:rPr>
        <w:t>”</w:t>
      </w:r>
      <w:r>
        <w:rPr>
          <w:rFonts w:cstheme="minorHAnsi"/>
          <w:color w:val="000000"/>
          <w:sz w:val="36"/>
          <w:szCs w:val="36"/>
        </w:rPr>
        <w:t xml:space="preserve"> er n</w:t>
      </w:r>
      <w:r w:rsidR="00253850">
        <w:rPr>
          <w:rFonts w:cstheme="minorHAnsi"/>
          <w:color w:val="000000"/>
          <w:sz w:val="36"/>
          <w:szCs w:val="36"/>
        </w:rPr>
        <w:t>oget, Jesus har opfundet, men det er ikke tilfældet.</w:t>
      </w:r>
    </w:p>
    <w:p w:rsidR="00253850" w:rsidRDefault="00253850" w:rsidP="00253850">
      <w:pPr>
        <w:spacing w:line="360" w:lineRule="auto"/>
        <w:jc w:val="center"/>
        <w:rPr>
          <w:rFonts w:cstheme="minorHAnsi"/>
          <w:color w:val="000000"/>
          <w:sz w:val="36"/>
          <w:szCs w:val="36"/>
        </w:rPr>
      </w:pPr>
    </w:p>
    <w:p w:rsidR="00253850" w:rsidRDefault="00253850" w:rsidP="00253850">
      <w:pPr>
        <w:spacing w:line="360" w:lineRule="auto"/>
        <w:jc w:val="center"/>
        <w:rPr>
          <w:rFonts w:cstheme="minorHAnsi"/>
          <w:color w:val="000000"/>
          <w:sz w:val="36"/>
          <w:szCs w:val="36"/>
        </w:rPr>
      </w:pPr>
      <w:r>
        <w:rPr>
          <w:rFonts w:cstheme="minorHAnsi"/>
          <w:color w:val="000000"/>
          <w:sz w:val="36"/>
          <w:szCs w:val="36"/>
        </w:rPr>
        <w:t>“Den gyldne regel” findes også, i forskellige udformninger, i andre religioner og livsanskuelser.</w:t>
      </w:r>
    </w:p>
    <w:p w:rsidR="00253850" w:rsidRDefault="00253850" w:rsidP="00253850">
      <w:pPr>
        <w:spacing w:line="360" w:lineRule="auto"/>
        <w:jc w:val="center"/>
        <w:rPr>
          <w:rFonts w:cstheme="minorHAnsi"/>
          <w:color w:val="000000"/>
          <w:sz w:val="36"/>
          <w:szCs w:val="36"/>
        </w:rPr>
      </w:pPr>
    </w:p>
    <w:p w:rsidR="00253850" w:rsidRDefault="00253850" w:rsidP="00253850">
      <w:pPr>
        <w:spacing w:line="360" w:lineRule="auto"/>
        <w:jc w:val="center"/>
        <w:rPr>
          <w:rFonts w:cstheme="minorHAnsi"/>
          <w:color w:val="000000"/>
          <w:sz w:val="36"/>
          <w:szCs w:val="36"/>
        </w:rPr>
      </w:pPr>
      <w:r>
        <w:rPr>
          <w:rFonts w:cstheme="minorHAnsi"/>
          <w:color w:val="000000"/>
          <w:sz w:val="36"/>
          <w:szCs w:val="36"/>
        </w:rPr>
        <w:t>Den var kendt, også før Jesus udtalte den.</w:t>
      </w:r>
    </w:p>
    <w:p w:rsidR="00633D21" w:rsidRDefault="00633D21" w:rsidP="00633D21">
      <w:pPr>
        <w:spacing w:line="360" w:lineRule="auto"/>
        <w:jc w:val="center"/>
        <w:rPr>
          <w:rFonts w:cstheme="minorHAnsi"/>
          <w:color w:val="000000"/>
          <w:sz w:val="36"/>
          <w:szCs w:val="36"/>
        </w:rPr>
      </w:pPr>
    </w:p>
    <w:p w:rsidR="00633D21" w:rsidRDefault="00633D21" w:rsidP="00633D21">
      <w:pPr>
        <w:spacing w:line="360" w:lineRule="auto"/>
        <w:jc w:val="center"/>
        <w:rPr>
          <w:rFonts w:cstheme="minorHAnsi"/>
          <w:color w:val="000000"/>
          <w:sz w:val="36"/>
          <w:szCs w:val="36"/>
        </w:rPr>
      </w:pPr>
      <w:r>
        <w:rPr>
          <w:rFonts w:cstheme="minorHAnsi"/>
          <w:color w:val="000000"/>
          <w:sz w:val="36"/>
          <w:szCs w:val="36"/>
        </w:rPr>
        <w:t>Den er en vejviser for os.</w:t>
      </w:r>
    </w:p>
    <w:p w:rsidR="00253850" w:rsidRDefault="00633D21" w:rsidP="00253850">
      <w:pPr>
        <w:spacing w:line="360" w:lineRule="auto"/>
        <w:jc w:val="center"/>
        <w:rPr>
          <w:rFonts w:cstheme="minorHAnsi"/>
          <w:color w:val="000000"/>
          <w:sz w:val="36"/>
          <w:szCs w:val="36"/>
        </w:rPr>
      </w:pPr>
      <w:r>
        <w:rPr>
          <w:rFonts w:cstheme="minorHAnsi"/>
          <w:color w:val="000000"/>
          <w:sz w:val="36"/>
          <w:szCs w:val="36"/>
        </w:rPr>
        <w:lastRenderedPageBreak/>
        <w:t>Og som sådan har den to funktioner.</w:t>
      </w:r>
    </w:p>
    <w:p w:rsidR="00633D21" w:rsidRDefault="00633D21" w:rsidP="00253850">
      <w:pPr>
        <w:spacing w:line="360" w:lineRule="auto"/>
        <w:jc w:val="center"/>
        <w:rPr>
          <w:rFonts w:cstheme="minorHAnsi"/>
          <w:color w:val="000000"/>
          <w:sz w:val="36"/>
          <w:szCs w:val="36"/>
        </w:rPr>
      </w:pPr>
    </w:p>
    <w:p w:rsidR="00633D21" w:rsidRDefault="00633D21" w:rsidP="00253850">
      <w:pPr>
        <w:spacing w:line="360" w:lineRule="auto"/>
        <w:jc w:val="center"/>
        <w:rPr>
          <w:rFonts w:cstheme="minorHAnsi"/>
          <w:color w:val="000000"/>
          <w:sz w:val="36"/>
          <w:szCs w:val="36"/>
        </w:rPr>
      </w:pPr>
      <w:r>
        <w:rPr>
          <w:rFonts w:cstheme="minorHAnsi"/>
          <w:color w:val="000000"/>
          <w:sz w:val="36"/>
          <w:szCs w:val="36"/>
        </w:rPr>
        <w:t>Den viser os den vej, som er den rigtige at gå, og samtidig viser den os, hvis vi går på en forkert vej.</w:t>
      </w:r>
    </w:p>
    <w:p w:rsidR="00633D21" w:rsidRDefault="00633D21" w:rsidP="00253850">
      <w:pPr>
        <w:spacing w:line="360" w:lineRule="auto"/>
        <w:jc w:val="center"/>
        <w:rPr>
          <w:rFonts w:cstheme="minorHAnsi"/>
          <w:color w:val="000000"/>
          <w:sz w:val="36"/>
          <w:szCs w:val="36"/>
        </w:rPr>
      </w:pPr>
    </w:p>
    <w:p w:rsidR="00633D21" w:rsidRDefault="00633D21" w:rsidP="00253850">
      <w:pPr>
        <w:spacing w:line="360" w:lineRule="auto"/>
        <w:jc w:val="center"/>
        <w:rPr>
          <w:rFonts w:cstheme="minorHAnsi"/>
          <w:color w:val="000000"/>
          <w:sz w:val="36"/>
          <w:szCs w:val="36"/>
        </w:rPr>
      </w:pPr>
      <w:r>
        <w:rPr>
          <w:rFonts w:cstheme="minorHAnsi"/>
          <w:color w:val="000000"/>
          <w:sz w:val="36"/>
          <w:szCs w:val="36"/>
        </w:rPr>
        <w:t>Den viser, hvis vi er faret vild, og den viser, hvordan vi kan komme ud af vores vildfarelse; ved fra den gale vej at søge tilbage til den rigtige vej.</w:t>
      </w:r>
    </w:p>
    <w:p w:rsidR="00633D21" w:rsidRDefault="00633D21" w:rsidP="00253850">
      <w:pPr>
        <w:spacing w:line="360" w:lineRule="auto"/>
        <w:jc w:val="center"/>
        <w:rPr>
          <w:rFonts w:cstheme="minorHAnsi"/>
          <w:color w:val="000000"/>
          <w:sz w:val="36"/>
          <w:szCs w:val="36"/>
        </w:rPr>
      </w:pPr>
    </w:p>
    <w:p w:rsidR="00633D21" w:rsidRDefault="00894232" w:rsidP="00253850">
      <w:pPr>
        <w:spacing w:line="360" w:lineRule="auto"/>
        <w:jc w:val="center"/>
        <w:rPr>
          <w:rFonts w:cstheme="minorHAnsi"/>
          <w:color w:val="000000"/>
          <w:sz w:val="36"/>
          <w:szCs w:val="36"/>
        </w:rPr>
      </w:pPr>
      <w:r>
        <w:rPr>
          <w:rFonts w:cstheme="minorHAnsi"/>
          <w:color w:val="000000"/>
          <w:sz w:val="36"/>
          <w:szCs w:val="36"/>
        </w:rPr>
        <w:lastRenderedPageBreak/>
        <w:t>Og Jesus siger netop også, efter han har forkyndt Den gyldne regel, at bred er den vej, som fører til fortabelsen, og der er mange, der går ind ad den, og trang er den vej, som fører til livet, og der er få, som finder den!</w:t>
      </w:r>
    </w:p>
    <w:p w:rsidR="00894232" w:rsidRDefault="00894232" w:rsidP="00253850">
      <w:pPr>
        <w:spacing w:line="360" w:lineRule="auto"/>
        <w:jc w:val="center"/>
        <w:rPr>
          <w:rFonts w:cstheme="minorHAnsi"/>
          <w:color w:val="000000"/>
          <w:sz w:val="36"/>
          <w:szCs w:val="36"/>
        </w:rPr>
      </w:pPr>
    </w:p>
    <w:p w:rsidR="00894232" w:rsidRDefault="00894232" w:rsidP="00253850">
      <w:pPr>
        <w:spacing w:line="360" w:lineRule="auto"/>
        <w:jc w:val="center"/>
        <w:rPr>
          <w:rFonts w:cstheme="minorHAnsi"/>
          <w:color w:val="000000"/>
          <w:sz w:val="36"/>
          <w:szCs w:val="36"/>
        </w:rPr>
      </w:pPr>
      <w:r>
        <w:rPr>
          <w:rFonts w:cstheme="minorHAnsi"/>
          <w:color w:val="000000"/>
          <w:sz w:val="36"/>
          <w:szCs w:val="36"/>
        </w:rPr>
        <w:t>Et symbol på den trange vej kunne være den line, som en linedanser går på højt oppe i luften, hele tiden i fare for at styrte ned enten til den ene eller til den anden side.</w:t>
      </w:r>
    </w:p>
    <w:p w:rsidR="00894232" w:rsidRDefault="00894232" w:rsidP="00253850">
      <w:pPr>
        <w:spacing w:line="360" w:lineRule="auto"/>
        <w:jc w:val="center"/>
        <w:rPr>
          <w:rFonts w:cstheme="minorHAnsi"/>
          <w:color w:val="000000"/>
          <w:sz w:val="36"/>
          <w:szCs w:val="36"/>
        </w:rPr>
      </w:pPr>
      <w:r>
        <w:rPr>
          <w:rFonts w:cstheme="minorHAnsi"/>
          <w:color w:val="000000"/>
          <w:sz w:val="36"/>
          <w:szCs w:val="36"/>
        </w:rPr>
        <w:lastRenderedPageBreak/>
        <w:t>For det at være kristen kan sammenlignes lidt med at gå på line.</w:t>
      </w:r>
    </w:p>
    <w:p w:rsidR="00894232" w:rsidRDefault="00894232" w:rsidP="00253850">
      <w:pPr>
        <w:spacing w:line="360" w:lineRule="auto"/>
        <w:jc w:val="center"/>
        <w:rPr>
          <w:rFonts w:cstheme="minorHAnsi"/>
          <w:color w:val="000000"/>
          <w:sz w:val="36"/>
          <w:szCs w:val="36"/>
        </w:rPr>
      </w:pPr>
    </w:p>
    <w:p w:rsidR="00894232" w:rsidRDefault="00894232" w:rsidP="00253850">
      <w:pPr>
        <w:spacing w:line="360" w:lineRule="auto"/>
        <w:jc w:val="center"/>
        <w:rPr>
          <w:rFonts w:cstheme="minorHAnsi"/>
          <w:color w:val="000000"/>
          <w:sz w:val="36"/>
          <w:szCs w:val="36"/>
        </w:rPr>
      </w:pPr>
      <w:r>
        <w:rPr>
          <w:rFonts w:cstheme="minorHAnsi"/>
          <w:color w:val="000000"/>
          <w:sz w:val="36"/>
          <w:szCs w:val="36"/>
        </w:rPr>
        <w:t>Trang er den rigtige vej for den kristne, for det er svært ikke at falde enten i den ene eller den anden grøft.</w:t>
      </w:r>
    </w:p>
    <w:p w:rsidR="00894232" w:rsidRDefault="00894232" w:rsidP="00253850">
      <w:pPr>
        <w:spacing w:line="360" w:lineRule="auto"/>
        <w:jc w:val="center"/>
        <w:rPr>
          <w:rFonts w:cstheme="minorHAnsi"/>
          <w:color w:val="000000"/>
          <w:sz w:val="36"/>
          <w:szCs w:val="36"/>
        </w:rPr>
      </w:pPr>
    </w:p>
    <w:p w:rsidR="00894232" w:rsidRDefault="00894232" w:rsidP="00253850">
      <w:pPr>
        <w:spacing w:line="360" w:lineRule="auto"/>
        <w:jc w:val="center"/>
        <w:rPr>
          <w:rFonts w:cstheme="minorHAnsi"/>
          <w:color w:val="000000"/>
          <w:sz w:val="36"/>
          <w:szCs w:val="36"/>
        </w:rPr>
      </w:pPr>
      <w:r>
        <w:rPr>
          <w:rFonts w:cstheme="minorHAnsi"/>
          <w:color w:val="000000"/>
          <w:sz w:val="36"/>
          <w:szCs w:val="36"/>
        </w:rPr>
        <w:t xml:space="preserve">Som kristen må man ikke være </w:t>
      </w:r>
      <w:r w:rsidRPr="00940B53">
        <w:rPr>
          <w:rFonts w:cstheme="minorHAnsi"/>
          <w:i/>
          <w:color w:val="000000"/>
          <w:sz w:val="36"/>
          <w:szCs w:val="36"/>
        </w:rPr>
        <w:t>uretfærdig</w:t>
      </w:r>
      <w:r>
        <w:rPr>
          <w:rFonts w:cstheme="minorHAnsi"/>
          <w:color w:val="000000"/>
          <w:sz w:val="36"/>
          <w:szCs w:val="36"/>
        </w:rPr>
        <w:t>, man må ikke stjæle, man må ikke slå ihjel, man må ikke være utro osv.</w:t>
      </w:r>
    </w:p>
    <w:p w:rsidR="008C562E" w:rsidRDefault="008C562E" w:rsidP="008C562E">
      <w:pPr>
        <w:spacing w:line="360" w:lineRule="auto"/>
        <w:jc w:val="center"/>
        <w:rPr>
          <w:rFonts w:cstheme="minorHAnsi"/>
          <w:color w:val="000000"/>
          <w:sz w:val="36"/>
          <w:szCs w:val="36"/>
        </w:rPr>
      </w:pPr>
      <w:r>
        <w:rPr>
          <w:rFonts w:cstheme="minorHAnsi"/>
          <w:color w:val="000000"/>
          <w:sz w:val="36"/>
          <w:szCs w:val="36"/>
        </w:rPr>
        <w:lastRenderedPageBreak/>
        <w:t>Som kristen skal man være retfærdig.</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Det er nemt nok at forstå.</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For nemheds skyld kan vi sige, at det at være uretfærdig, er at falde til den venstre side.</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 xml:space="preserve">Men som kristen må man heller ikke være </w:t>
      </w:r>
      <w:r w:rsidRPr="008C562E">
        <w:rPr>
          <w:rFonts w:cstheme="minorHAnsi"/>
          <w:i/>
          <w:color w:val="000000"/>
          <w:sz w:val="36"/>
          <w:szCs w:val="36"/>
        </w:rPr>
        <w:t>selvretfærdig.</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lastRenderedPageBreak/>
        <w:t xml:space="preserve">Man må ikke rose sig af sin egen retfærdighed og man må ikke føle sig som bedre end andre, heller ikke selv om man rent faktisk </w:t>
      </w:r>
      <w:r>
        <w:rPr>
          <w:rFonts w:cstheme="minorHAnsi"/>
          <w:i/>
          <w:color w:val="000000"/>
          <w:sz w:val="36"/>
          <w:szCs w:val="36"/>
        </w:rPr>
        <w:t>er</w:t>
      </w:r>
      <w:r>
        <w:rPr>
          <w:rFonts w:cstheme="minorHAnsi"/>
          <w:color w:val="000000"/>
          <w:sz w:val="36"/>
          <w:szCs w:val="36"/>
        </w:rPr>
        <w:t xml:space="preserve"> mere retfærdig end andre.</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 xml:space="preserve">Man må som kristen ikke </w:t>
      </w:r>
      <w:r>
        <w:rPr>
          <w:rFonts w:cstheme="minorHAnsi"/>
          <w:i/>
          <w:color w:val="000000"/>
          <w:sz w:val="36"/>
          <w:szCs w:val="36"/>
        </w:rPr>
        <w:t>dømme</w:t>
      </w:r>
      <w:r>
        <w:rPr>
          <w:rFonts w:cstheme="minorHAnsi"/>
          <w:color w:val="000000"/>
          <w:sz w:val="36"/>
          <w:szCs w:val="36"/>
        </w:rPr>
        <w:t xml:space="preserve"> andre.</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Gør man dét, bliver man selvretfærdig, så svarer det til at falde til den højre side.</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lastRenderedPageBreak/>
        <w:t xml:space="preserve">Og ofte ser det ud som om, Jesus faktisk synes, det er værre at være </w:t>
      </w:r>
      <w:r>
        <w:rPr>
          <w:rFonts w:cstheme="minorHAnsi"/>
          <w:i/>
          <w:color w:val="000000"/>
          <w:sz w:val="36"/>
          <w:szCs w:val="36"/>
        </w:rPr>
        <w:t>selvretfærdig</w:t>
      </w:r>
      <w:r>
        <w:rPr>
          <w:rFonts w:cstheme="minorHAnsi"/>
          <w:color w:val="000000"/>
          <w:sz w:val="36"/>
          <w:szCs w:val="36"/>
        </w:rPr>
        <w:t xml:space="preserve"> end </w:t>
      </w:r>
      <w:r>
        <w:rPr>
          <w:rFonts w:cstheme="minorHAnsi"/>
          <w:i/>
          <w:color w:val="000000"/>
          <w:sz w:val="36"/>
          <w:szCs w:val="36"/>
        </w:rPr>
        <w:t>uretfærdig</w:t>
      </w:r>
      <w:r>
        <w:rPr>
          <w:rFonts w:cstheme="minorHAnsi"/>
          <w:color w:val="000000"/>
          <w:sz w:val="36"/>
          <w:szCs w:val="36"/>
        </w:rPr>
        <w:t>.</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Det er i hvert fald ofte farisæerne, som Jesus skælder ud på, fordi de føler sig bedre og mere retfærdige og nærmere på Gud end andre mennesker.</w:t>
      </w:r>
    </w:p>
    <w:p w:rsidR="008C562E" w:rsidRDefault="008C562E" w:rsidP="008C562E">
      <w:pPr>
        <w:spacing w:line="360" w:lineRule="auto"/>
        <w:jc w:val="center"/>
        <w:rPr>
          <w:rFonts w:cstheme="minorHAnsi"/>
          <w:color w:val="000000"/>
          <w:sz w:val="36"/>
          <w:szCs w:val="36"/>
        </w:rPr>
      </w:pPr>
    </w:p>
    <w:p w:rsidR="008C562E" w:rsidRDefault="008C562E" w:rsidP="008C562E">
      <w:pPr>
        <w:spacing w:line="360" w:lineRule="auto"/>
        <w:jc w:val="center"/>
        <w:rPr>
          <w:rFonts w:cstheme="minorHAnsi"/>
          <w:color w:val="000000"/>
          <w:sz w:val="36"/>
          <w:szCs w:val="36"/>
        </w:rPr>
      </w:pPr>
      <w:r>
        <w:rPr>
          <w:rFonts w:cstheme="minorHAnsi"/>
          <w:color w:val="000000"/>
          <w:sz w:val="36"/>
          <w:szCs w:val="36"/>
        </w:rPr>
        <w:t>Farisæerne tog anstød af, at Jes</w:t>
      </w:r>
      <w:r w:rsidR="00342513">
        <w:rPr>
          <w:rFonts w:cstheme="minorHAnsi"/>
          <w:color w:val="000000"/>
          <w:sz w:val="36"/>
          <w:szCs w:val="36"/>
        </w:rPr>
        <w:t xml:space="preserve">us spiste sammen med syndere, </w:t>
      </w:r>
      <w:r w:rsidR="00342513">
        <w:rPr>
          <w:rFonts w:cstheme="minorHAnsi"/>
          <w:color w:val="000000"/>
          <w:sz w:val="36"/>
          <w:szCs w:val="36"/>
        </w:rPr>
        <w:lastRenderedPageBreak/>
        <w:t>altså uretfærdige, men Jesus afviser netop farisæerne og siger til dem: “</w:t>
      </w:r>
      <w:r w:rsidR="00342513" w:rsidRPr="00342513">
        <w:rPr>
          <w:rFonts w:cstheme="minorHAnsi"/>
          <w:color w:val="000000"/>
          <w:sz w:val="36"/>
          <w:szCs w:val="36"/>
        </w:rPr>
        <w:t>De raske har ikke brug for læge, det har de syge. Jeg er ikke kommet for at</w:t>
      </w:r>
      <w:r w:rsidR="00342513">
        <w:rPr>
          <w:rFonts w:cstheme="minorHAnsi"/>
          <w:color w:val="000000"/>
          <w:sz w:val="36"/>
          <w:szCs w:val="36"/>
        </w:rPr>
        <w:t xml:space="preserve"> kalde retfærdige, men syndere.”</w:t>
      </w:r>
    </w:p>
    <w:p w:rsidR="008D0D88" w:rsidRDefault="008D0D88" w:rsidP="008C562E">
      <w:pPr>
        <w:spacing w:line="360" w:lineRule="auto"/>
        <w:jc w:val="center"/>
        <w:rPr>
          <w:rFonts w:cstheme="minorHAnsi"/>
          <w:color w:val="000000"/>
          <w:sz w:val="36"/>
          <w:szCs w:val="36"/>
        </w:rPr>
      </w:pPr>
    </w:p>
    <w:p w:rsidR="008D0D88" w:rsidRDefault="008D0D88" w:rsidP="008C562E">
      <w:pPr>
        <w:spacing w:line="360" w:lineRule="auto"/>
        <w:jc w:val="center"/>
        <w:rPr>
          <w:rFonts w:cstheme="minorHAnsi"/>
          <w:color w:val="000000"/>
          <w:sz w:val="36"/>
          <w:szCs w:val="36"/>
        </w:rPr>
      </w:pPr>
      <w:r>
        <w:rPr>
          <w:rFonts w:cstheme="minorHAnsi"/>
          <w:color w:val="000000"/>
          <w:sz w:val="36"/>
          <w:szCs w:val="36"/>
        </w:rPr>
        <w:t xml:space="preserve">Men det betyder </w:t>
      </w:r>
      <w:r>
        <w:rPr>
          <w:rFonts w:cstheme="minorHAnsi"/>
          <w:i/>
          <w:color w:val="000000"/>
          <w:sz w:val="36"/>
          <w:szCs w:val="36"/>
        </w:rPr>
        <w:t>ikke</w:t>
      </w:r>
      <w:r>
        <w:rPr>
          <w:rFonts w:cstheme="minorHAnsi"/>
          <w:color w:val="000000"/>
          <w:sz w:val="36"/>
          <w:szCs w:val="36"/>
        </w:rPr>
        <w:t>, at Jesus dermed tillader os at være uretfærdige, hvis bare vi ikke er selvretfærdige.</w:t>
      </w:r>
    </w:p>
    <w:p w:rsidR="008D0D88" w:rsidRDefault="008D0D88" w:rsidP="008C562E">
      <w:pPr>
        <w:spacing w:line="360" w:lineRule="auto"/>
        <w:jc w:val="center"/>
        <w:rPr>
          <w:rFonts w:cstheme="minorHAnsi"/>
          <w:color w:val="000000"/>
          <w:sz w:val="36"/>
          <w:szCs w:val="36"/>
        </w:rPr>
      </w:pPr>
    </w:p>
    <w:p w:rsidR="008D0D88" w:rsidRDefault="00341565" w:rsidP="008C562E">
      <w:pPr>
        <w:spacing w:line="360" w:lineRule="auto"/>
        <w:jc w:val="center"/>
        <w:rPr>
          <w:rFonts w:cstheme="minorHAnsi"/>
          <w:color w:val="000000"/>
          <w:sz w:val="36"/>
          <w:szCs w:val="36"/>
        </w:rPr>
      </w:pPr>
      <w:r>
        <w:rPr>
          <w:rFonts w:cstheme="minorHAnsi"/>
          <w:color w:val="000000"/>
          <w:sz w:val="36"/>
          <w:szCs w:val="36"/>
        </w:rPr>
        <w:lastRenderedPageBreak/>
        <w:t>Skal man tage et eksempel, som kan belyse begge dele, så kan man tage historien fra Johannesevangeliet om kvinden der blev grebet i ægteskabsbrud.</w:t>
      </w:r>
    </w:p>
    <w:p w:rsidR="00341565" w:rsidRDefault="00341565" w:rsidP="008C562E">
      <w:pPr>
        <w:spacing w:line="360" w:lineRule="auto"/>
        <w:jc w:val="center"/>
        <w:rPr>
          <w:rFonts w:cstheme="minorHAnsi"/>
          <w:color w:val="000000"/>
          <w:sz w:val="36"/>
          <w:szCs w:val="36"/>
        </w:rPr>
      </w:pPr>
    </w:p>
    <w:p w:rsidR="00341565" w:rsidRDefault="00341565" w:rsidP="008C562E">
      <w:pPr>
        <w:spacing w:line="360" w:lineRule="auto"/>
        <w:jc w:val="center"/>
        <w:rPr>
          <w:rFonts w:cstheme="minorHAnsi"/>
          <w:color w:val="000000"/>
          <w:sz w:val="36"/>
          <w:szCs w:val="36"/>
        </w:rPr>
      </w:pPr>
      <w:r>
        <w:rPr>
          <w:rFonts w:cstheme="minorHAnsi"/>
          <w:color w:val="000000"/>
          <w:sz w:val="36"/>
          <w:szCs w:val="36"/>
        </w:rPr>
        <w:t>En kvinde var blevet taget i at være sin mand utro.</w:t>
      </w:r>
    </w:p>
    <w:p w:rsidR="00341565" w:rsidRDefault="00341565" w:rsidP="008C562E">
      <w:pPr>
        <w:spacing w:line="360" w:lineRule="auto"/>
        <w:jc w:val="center"/>
        <w:rPr>
          <w:rFonts w:cstheme="minorHAnsi"/>
          <w:color w:val="000000"/>
          <w:sz w:val="36"/>
          <w:szCs w:val="36"/>
        </w:rPr>
      </w:pPr>
    </w:p>
    <w:p w:rsidR="00341565" w:rsidRDefault="00341565" w:rsidP="008C562E">
      <w:pPr>
        <w:spacing w:line="360" w:lineRule="auto"/>
        <w:jc w:val="center"/>
        <w:rPr>
          <w:rFonts w:cstheme="minorHAnsi"/>
          <w:color w:val="000000"/>
          <w:sz w:val="36"/>
          <w:szCs w:val="36"/>
        </w:rPr>
      </w:pPr>
      <w:r>
        <w:rPr>
          <w:rFonts w:cstheme="minorHAnsi"/>
          <w:color w:val="000000"/>
          <w:sz w:val="36"/>
          <w:szCs w:val="36"/>
        </w:rPr>
        <w:t>Nogle skriftkloge og farisæere har grebet en kvinde på fersk gerning i at være utro, og nu vil de stene hende.</w:t>
      </w:r>
    </w:p>
    <w:p w:rsidR="00341565" w:rsidRDefault="00341565" w:rsidP="008C562E">
      <w:pPr>
        <w:spacing w:line="360" w:lineRule="auto"/>
        <w:jc w:val="center"/>
        <w:rPr>
          <w:rFonts w:cstheme="minorHAnsi"/>
          <w:color w:val="000000"/>
          <w:sz w:val="36"/>
          <w:szCs w:val="36"/>
        </w:rPr>
      </w:pPr>
      <w:r>
        <w:rPr>
          <w:rFonts w:cstheme="minorHAnsi"/>
          <w:color w:val="000000"/>
          <w:sz w:val="36"/>
          <w:szCs w:val="36"/>
        </w:rPr>
        <w:lastRenderedPageBreak/>
        <w:t>For ifølge loven skal hun stenes for sin utroskab.</w:t>
      </w:r>
    </w:p>
    <w:p w:rsidR="00341565" w:rsidRDefault="00341565" w:rsidP="008C562E">
      <w:pPr>
        <w:spacing w:line="360" w:lineRule="auto"/>
        <w:jc w:val="center"/>
        <w:rPr>
          <w:rFonts w:cstheme="minorHAnsi"/>
          <w:color w:val="000000"/>
          <w:sz w:val="36"/>
          <w:szCs w:val="36"/>
        </w:rPr>
      </w:pPr>
    </w:p>
    <w:p w:rsidR="00342513" w:rsidRDefault="00341565" w:rsidP="008C562E">
      <w:pPr>
        <w:spacing w:line="360" w:lineRule="auto"/>
        <w:jc w:val="center"/>
        <w:rPr>
          <w:rFonts w:cstheme="minorHAnsi"/>
          <w:color w:val="000000"/>
          <w:sz w:val="36"/>
          <w:szCs w:val="36"/>
        </w:rPr>
      </w:pPr>
      <w:r>
        <w:rPr>
          <w:rFonts w:cstheme="minorHAnsi"/>
          <w:color w:val="000000"/>
          <w:sz w:val="36"/>
          <w:szCs w:val="36"/>
        </w:rPr>
        <w:t>Men Jesus siger til dem, at den af dem, som er uden skyld, skal kaste den første sten på hende.</w:t>
      </w:r>
    </w:p>
    <w:p w:rsidR="00341565" w:rsidRDefault="00341565" w:rsidP="008C562E">
      <w:pPr>
        <w:spacing w:line="360" w:lineRule="auto"/>
        <w:jc w:val="center"/>
        <w:rPr>
          <w:rFonts w:cstheme="minorHAnsi"/>
          <w:color w:val="000000"/>
          <w:sz w:val="36"/>
          <w:szCs w:val="36"/>
        </w:rPr>
      </w:pPr>
    </w:p>
    <w:p w:rsidR="00341565" w:rsidRDefault="00341565" w:rsidP="008C562E">
      <w:pPr>
        <w:spacing w:line="360" w:lineRule="auto"/>
        <w:jc w:val="center"/>
        <w:rPr>
          <w:rFonts w:cstheme="minorHAnsi"/>
          <w:color w:val="000000"/>
          <w:sz w:val="36"/>
          <w:szCs w:val="36"/>
        </w:rPr>
      </w:pPr>
      <w:r>
        <w:rPr>
          <w:rFonts w:cstheme="minorHAnsi"/>
          <w:color w:val="000000"/>
          <w:sz w:val="36"/>
          <w:szCs w:val="36"/>
        </w:rPr>
        <w:t>Og det kan ingen af dem, for der er ingen af dem, som er uden skyld.</w:t>
      </w:r>
    </w:p>
    <w:p w:rsidR="00341565" w:rsidRDefault="00341565" w:rsidP="008C562E">
      <w:pPr>
        <w:spacing w:line="360" w:lineRule="auto"/>
        <w:jc w:val="center"/>
        <w:rPr>
          <w:rFonts w:cstheme="minorHAnsi"/>
          <w:color w:val="000000"/>
          <w:sz w:val="36"/>
          <w:szCs w:val="36"/>
        </w:rPr>
      </w:pPr>
    </w:p>
    <w:p w:rsidR="00341565" w:rsidRDefault="00341565" w:rsidP="008C562E">
      <w:pPr>
        <w:spacing w:line="360" w:lineRule="auto"/>
        <w:jc w:val="center"/>
        <w:rPr>
          <w:rFonts w:cstheme="minorHAnsi"/>
          <w:color w:val="000000"/>
          <w:sz w:val="36"/>
          <w:szCs w:val="36"/>
        </w:rPr>
      </w:pPr>
      <w:r>
        <w:rPr>
          <w:rFonts w:cstheme="minorHAnsi"/>
          <w:color w:val="000000"/>
          <w:sz w:val="36"/>
          <w:szCs w:val="36"/>
        </w:rPr>
        <w:t xml:space="preserve">Jesus afslører deres </w:t>
      </w:r>
      <w:r>
        <w:rPr>
          <w:rFonts w:cstheme="minorHAnsi"/>
          <w:i/>
          <w:color w:val="000000"/>
          <w:sz w:val="36"/>
          <w:szCs w:val="36"/>
        </w:rPr>
        <w:t>selvretfærdighed</w:t>
      </w:r>
      <w:r>
        <w:rPr>
          <w:rFonts w:cstheme="minorHAnsi"/>
          <w:color w:val="000000"/>
          <w:sz w:val="36"/>
          <w:szCs w:val="36"/>
        </w:rPr>
        <w:t xml:space="preserve">, eller deres </w:t>
      </w:r>
      <w:r>
        <w:rPr>
          <w:rFonts w:cstheme="minorHAnsi"/>
          <w:color w:val="000000"/>
          <w:sz w:val="36"/>
          <w:szCs w:val="36"/>
        </w:rPr>
        <w:lastRenderedPageBreak/>
        <w:t>hykleri, at de uden grund føler sig bedre end andre, og at de bare har været heldige med ikke selv at blive afsløret i utroskab</w:t>
      </w:r>
      <w:r w:rsidR="00B87737">
        <w:rPr>
          <w:rFonts w:cstheme="minorHAnsi"/>
          <w:color w:val="000000"/>
          <w:sz w:val="36"/>
          <w:szCs w:val="36"/>
        </w:rPr>
        <w:t>,</w:t>
      </w:r>
      <w:r>
        <w:rPr>
          <w:rFonts w:cstheme="minorHAnsi"/>
          <w:color w:val="000000"/>
          <w:sz w:val="36"/>
          <w:szCs w:val="36"/>
        </w:rPr>
        <w:t xml:space="preserve"> eller noget der er endnu værre</w:t>
      </w:r>
      <w:r w:rsidR="00B87737">
        <w:rPr>
          <w:rFonts w:cstheme="minorHAnsi"/>
          <w:color w:val="000000"/>
          <w:sz w:val="36"/>
          <w:szCs w:val="36"/>
        </w:rPr>
        <w:t>.</w:t>
      </w:r>
    </w:p>
    <w:p w:rsidR="00B87737" w:rsidRDefault="00B87737" w:rsidP="008C562E">
      <w:pPr>
        <w:spacing w:line="360" w:lineRule="auto"/>
        <w:jc w:val="center"/>
        <w:rPr>
          <w:rFonts w:cstheme="minorHAnsi"/>
          <w:color w:val="000000"/>
          <w:sz w:val="36"/>
          <w:szCs w:val="36"/>
        </w:rPr>
      </w:pPr>
    </w:p>
    <w:p w:rsidR="00B87737" w:rsidRDefault="00B87737" w:rsidP="008C562E">
      <w:pPr>
        <w:spacing w:line="360" w:lineRule="auto"/>
        <w:jc w:val="center"/>
        <w:rPr>
          <w:rFonts w:cstheme="minorHAnsi"/>
          <w:color w:val="000000"/>
          <w:sz w:val="36"/>
          <w:szCs w:val="36"/>
        </w:rPr>
      </w:pPr>
      <w:r>
        <w:rPr>
          <w:rFonts w:cstheme="minorHAnsi"/>
          <w:color w:val="000000"/>
          <w:sz w:val="36"/>
          <w:szCs w:val="36"/>
        </w:rPr>
        <w:t>Den eneste forskel på kvinden og dem er, at kvindens synd er blevet opdaget, det er deres synd ikke, og derfor hykler de, eller er dobbeltmoralske, når de vil dømme hende.</w:t>
      </w:r>
    </w:p>
    <w:p w:rsidR="00B87737" w:rsidRDefault="00B87737" w:rsidP="008C562E">
      <w:pPr>
        <w:spacing w:line="360" w:lineRule="auto"/>
        <w:jc w:val="center"/>
        <w:rPr>
          <w:rFonts w:cstheme="minorHAnsi"/>
          <w:color w:val="000000"/>
          <w:sz w:val="36"/>
          <w:szCs w:val="36"/>
        </w:rPr>
      </w:pPr>
    </w:p>
    <w:p w:rsidR="00B87737" w:rsidRDefault="00B87737" w:rsidP="008C562E">
      <w:pPr>
        <w:spacing w:line="360" w:lineRule="auto"/>
        <w:jc w:val="center"/>
        <w:rPr>
          <w:rFonts w:cstheme="minorHAnsi"/>
          <w:color w:val="000000"/>
          <w:sz w:val="36"/>
          <w:szCs w:val="36"/>
        </w:rPr>
      </w:pPr>
      <w:r>
        <w:rPr>
          <w:rFonts w:cstheme="minorHAnsi"/>
          <w:color w:val="000000"/>
          <w:sz w:val="36"/>
          <w:szCs w:val="36"/>
        </w:rPr>
        <w:lastRenderedPageBreak/>
        <w:t xml:space="preserve">Det kunne se ud som om, Jesus frikender kvinden, og det gør han også, men han siger </w:t>
      </w:r>
      <w:r>
        <w:rPr>
          <w:rFonts w:cstheme="minorHAnsi"/>
          <w:i/>
          <w:color w:val="000000"/>
          <w:sz w:val="36"/>
          <w:szCs w:val="36"/>
        </w:rPr>
        <w:t>ikke</w:t>
      </w:r>
      <w:r>
        <w:rPr>
          <w:rFonts w:cstheme="minorHAnsi"/>
          <w:color w:val="000000"/>
          <w:sz w:val="36"/>
          <w:szCs w:val="36"/>
        </w:rPr>
        <w:t>, at hun bare skal gå tilbage og synde videre.</w:t>
      </w:r>
    </w:p>
    <w:p w:rsidR="00B87737" w:rsidRDefault="00B87737" w:rsidP="008C562E">
      <w:pPr>
        <w:spacing w:line="360" w:lineRule="auto"/>
        <w:jc w:val="center"/>
        <w:rPr>
          <w:rFonts w:cstheme="minorHAnsi"/>
          <w:color w:val="000000"/>
          <w:sz w:val="36"/>
          <w:szCs w:val="36"/>
        </w:rPr>
      </w:pPr>
    </w:p>
    <w:p w:rsidR="00B87737" w:rsidRDefault="00B87737" w:rsidP="008C562E">
      <w:pPr>
        <w:spacing w:line="360" w:lineRule="auto"/>
        <w:jc w:val="center"/>
        <w:rPr>
          <w:rFonts w:cstheme="minorHAnsi"/>
          <w:color w:val="000000"/>
          <w:sz w:val="36"/>
          <w:szCs w:val="36"/>
        </w:rPr>
      </w:pPr>
      <w:r>
        <w:rPr>
          <w:rFonts w:cstheme="minorHAnsi"/>
          <w:color w:val="000000"/>
          <w:sz w:val="36"/>
          <w:szCs w:val="36"/>
        </w:rPr>
        <w:t>Jesus fastholder, at kvinden har syndet, og at det ikke er tilladt at være utro.</w:t>
      </w:r>
    </w:p>
    <w:p w:rsidR="00B87737" w:rsidRDefault="00B87737" w:rsidP="008C562E">
      <w:pPr>
        <w:spacing w:line="360" w:lineRule="auto"/>
        <w:jc w:val="center"/>
        <w:rPr>
          <w:rFonts w:cstheme="minorHAnsi"/>
          <w:color w:val="000000"/>
          <w:sz w:val="36"/>
          <w:szCs w:val="36"/>
        </w:rPr>
      </w:pPr>
    </w:p>
    <w:p w:rsidR="00B87737" w:rsidRDefault="00B87737" w:rsidP="008C562E">
      <w:pPr>
        <w:spacing w:line="360" w:lineRule="auto"/>
        <w:jc w:val="center"/>
        <w:rPr>
          <w:rFonts w:cstheme="minorHAnsi"/>
          <w:color w:val="000000"/>
          <w:sz w:val="36"/>
          <w:szCs w:val="36"/>
        </w:rPr>
      </w:pPr>
      <w:r>
        <w:rPr>
          <w:rFonts w:cstheme="minorHAnsi"/>
          <w:color w:val="000000"/>
          <w:sz w:val="36"/>
          <w:szCs w:val="36"/>
        </w:rPr>
        <w:t>For han slutter med at sige til hende: “Gå, og synd fra nu af ikke mere.”</w:t>
      </w:r>
    </w:p>
    <w:p w:rsidR="00B87737" w:rsidRDefault="00B87737" w:rsidP="008C562E">
      <w:pPr>
        <w:spacing w:line="360" w:lineRule="auto"/>
        <w:jc w:val="center"/>
        <w:rPr>
          <w:rFonts w:cstheme="minorHAnsi"/>
          <w:color w:val="000000"/>
          <w:sz w:val="36"/>
          <w:szCs w:val="36"/>
        </w:rPr>
      </w:pPr>
      <w:r>
        <w:rPr>
          <w:rFonts w:cstheme="minorHAnsi"/>
          <w:color w:val="000000"/>
          <w:sz w:val="36"/>
          <w:szCs w:val="36"/>
        </w:rPr>
        <w:lastRenderedPageBreak/>
        <w:t>Så Jesus afviser på samme tid selvretfærdigheden og uretfærdigheden.</w:t>
      </w:r>
    </w:p>
    <w:p w:rsidR="00B87737" w:rsidRDefault="00B87737" w:rsidP="008C562E">
      <w:pPr>
        <w:spacing w:line="360" w:lineRule="auto"/>
        <w:jc w:val="center"/>
        <w:rPr>
          <w:rFonts w:cstheme="minorHAnsi"/>
          <w:color w:val="000000"/>
          <w:sz w:val="36"/>
          <w:szCs w:val="36"/>
        </w:rPr>
      </w:pPr>
    </w:p>
    <w:p w:rsidR="00B87737" w:rsidRDefault="00B87737" w:rsidP="008C562E">
      <w:pPr>
        <w:spacing w:line="360" w:lineRule="auto"/>
        <w:jc w:val="center"/>
        <w:rPr>
          <w:rFonts w:cstheme="minorHAnsi"/>
          <w:color w:val="000000"/>
          <w:sz w:val="36"/>
          <w:szCs w:val="36"/>
        </w:rPr>
      </w:pPr>
      <w:r>
        <w:rPr>
          <w:rFonts w:cstheme="minorHAnsi"/>
          <w:color w:val="000000"/>
          <w:sz w:val="36"/>
          <w:szCs w:val="36"/>
        </w:rPr>
        <w:t xml:space="preserve">Han afviser at dømme kvinden, og samtidig </w:t>
      </w:r>
      <w:r w:rsidR="00AC5C78">
        <w:rPr>
          <w:rFonts w:cstheme="minorHAnsi"/>
          <w:color w:val="000000"/>
          <w:sz w:val="36"/>
          <w:szCs w:val="36"/>
        </w:rPr>
        <w:t>pålægger</w:t>
      </w:r>
      <w:r>
        <w:rPr>
          <w:rFonts w:cstheme="minorHAnsi"/>
          <w:color w:val="000000"/>
          <w:sz w:val="36"/>
          <w:szCs w:val="36"/>
        </w:rPr>
        <w:t xml:space="preserve"> han hende ikke at synde mere.</w:t>
      </w:r>
    </w:p>
    <w:p w:rsidR="00AC5C78" w:rsidRDefault="00AC5C78" w:rsidP="008C562E">
      <w:pPr>
        <w:spacing w:line="360" w:lineRule="auto"/>
        <w:jc w:val="center"/>
        <w:rPr>
          <w:rFonts w:cstheme="minorHAnsi"/>
          <w:color w:val="000000"/>
          <w:sz w:val="36"/>
          <w:szCs w:val="36"/>
        </w:rPr>
      </w:pPr>
    </w:p>
    <w:p w:rsidR="00AC5C78" w:rsidRDefault="00AC5C78" w:rsidP="008C562E">
      <w:pPr>
        <w:spacing w:line="360" w:lineRule="auto"/>
        <w:jc w:val="center"/>
        <w:rPr>
          <w:rFonts w:cstheme="minorHAnsi"/>
          <w:color w:val="000000"/>
          <w:sz w:val="36"/>
          <w:szCs w:val="36"/>
        </w:rPr>
      </w:pPr>
      <w:r>
        <w:rPr>
          <w:rFonts w:cstheme="minorHAnsi"/>
          <w:color w:val="000000"/>
          <w:sz w:val="36"/>
          <w:szCs w:val="36"/>
        </w:rPr>
        <w:t>Og sådan skal vi også være som kristne.</w:t>
      </w:r>
    </w:p>
    <w:p w:rsidR="00AC5C78" w:rsidRDefault="00AC5C78" w:rsidP="008C562E">
      <w:pPr>
        <w:spacing w:line="360" w:lineRule="auto"/>
        <w:jc w:val="center"/>
        <w:rPr>
          <w:rFonts w:cstheme="minorHAnsi"/>
          <w:color w:val="000000"/>
          <w:sz w:val="36"/>
          <w:szCs w:val="36"/>
        </w:rPr>
      </w:pPr>
    </w:p>
    <w:p w:rsidR="00AC5C78" w:rsidRDefault="00AC5C78" w:rsidP="008C562E">
      <w:pPr>
        <w:spacing w:line="360" w:lineRule="auto"/>
        <w:jc w:val="center"/>
        <w:rPr>
          <w:rFonts w:cstheme="minorHAnsi"/>
          <w:color w:val="000000"/>
          <w:sz w:val="36"/>
          <w:szCs w:val="36"/>
        </w:rPr>
      </w:pPr>
      <w:r>
        <w:rPr>
          <w:rFonts w:cstheme="minorHAnsi"/>
          <w:color w:val="000000"/>
          <w:sz w:val="36"/>
          <w:szCs w:val="36"/>
        </w:rPr>
        <w:t xml:space="preserve">Som kristne må vi gerne påtale og forsøge at ændre forkert opførsel </w:t>
      </w:r>
      <w:r>
        <w:rPr>
          <w:rFonts w:cstheme="minorHAnsi"/>
          <w:color w:val="000000"/>
          <w:sz w:val="36"/>
          <w:szCs w:val="36"/>
        </w:rPr>
        <w:lastRenderedPageBreak/>
        <w:t>eller forkert adfærd, både hos os selv og andre.</w:t>
      </w:r>
    </w:p>
    <w:p w:rsidR="00AC5C78" w:rsidRDefault="00AC5C78" w:rsidP="008C562E">
      <w:pPr>
        <w:spacing w:line="360" w:lineRule="auto"/>
        <w:jc w:val="center"/>
        <w:rPr>
          <w:rFonts w:cstheme="minorHAnsi"/>
          <w:color w:val="000000"/>
          <w:sz w:val="36"/>
          <w:szCs w:val="36"/>
        </w:rPr>
      </w:pPr>
    </w:p>
    <w:p w:rsidR="00AC5C78" w:rsidRDefault="00AC5C78" w:rsidP="008C562E">
      <w:pPr>
        <w:spacing w:line="360" w:lineRule="auto"/>
        <w:jc w:val="center"/>
        <w:rPr>
          <w:rFonts w:cstheme="minorHAnsi"/>
          <w:color w:val="000000"/>
          <w:sz w:val="36"/>
          <w:szCs w:val="36"/>
        </w:rPr>
      </w:pPr>
      <w:r>
        <w:rPr>
          <w:rFonts w:cstheme="minorHAnsi"/>
          <w:color w:val="000000"/>
          <w:sz w:val="36"/>
          <w:szCs w:val="36"/>
        </w:rPr>
        <w:t xml:space="preserve">Men vi må ikke rose os af at være bedre end, andre eller opføre os som om vi er bedre end andre, heller ikke selv om vi måske ude fra set </w:t>
      </w:r>
      <w:r w:rsidRPr="00AC5C78">
        <w:rPr>
          <w:rFonts w:cstheme="minorHAnsi"/>
          <w:i/>
          <w:color w:val="000000"/>
          <w:sz w:val="36"/>
          <w:szCs w:val="36"/>
        </w:rPr>
        <w:t>er</w:t>
      </w:r>
      <w:r>
        <w:rPr>
          <w:rFonts w:cstheme="minorHAnsi"/>
          <w:color w:val="000000"/>
          <w:sz w:val="36"/>
          <w:szCs w:val="36"/>
        </w:rPr>
        <w:t xml:space="preserve"> bedre end visse andre.</w:t>
      </w:r>
    </w:p>
    <w:p w:rsidR="00AC5C78" w:rsidRDefault="00AC5C78" w:rsidP="008C562E">
      <w:pPr>
        <w:spacing w:line="360" w:lineRule="auto"/>
        <w:jc w:val="center"/>
        <w:rPr>
          <w:rFonts w:cstheme="minorHAnsi"/>
          <w:color w:val="000000"/>
          <w:sz w:val="36"/>
          <w:szCs w:val="36"/>
        </w:rPr>
      </w:pPr>
    </w:p>
    <w:p w:rsidR="00AC5C78" w:rsidRDefault="00AC5C78" w:rsidP="008C562E">
      <w:pPr>
        <w:spacing w:line="360" w:lineRule="auto"/>
        <w:jc w:val="center"/>
        <w:rPr>
          <w:rFonts w:cstheme="minorHAnsi"/>
          <w:color w:val="000000"/>
          <w:sz w:val="36"/>
          <w:szCs w:val="36"/>
        </w:rPr>
      </w:pPr>
      <w:r>
        <w:rPr>
          <w:rFonts w:cstheme="minorHAnsi"/>
          <w:color w:val="000000"/>
          <w:sz w:val="36"/>
          <w:szCs w:val="36"/>
        </w:rPr>
        <w:t>Som linedanseren skal vi blive på linen uden at falde ned, hverken til højre eller venstre side.</w:t>
      </w:r>
    </w:p>
    <w:p w:rsidR="00923CA1" w:rsidRDefault="00923CA1" w:rsidP="008C562E">
      <w:pPr>
        <w:spacing w:line="360" w:lineRule="auto"/>
        <w:jc w:val="center"/>
        <w:rPr>
          <w:rFonts w:cstheme="minorHAnsi"/>
          <w:color w:val="000000"/>
          <w:sz w:val="36"/>
          <w:szCs w:val="36"/>
        </w:rPr>
      </w:pPr>
    </w:p>
    <w:p w:rsidR="00923CA1" w:rsidRDefault="00923CA1" w:rsidP="008C562E">
      <w:pPr>
        <w:spacing w:line="360" w:lineRule="auto"/>
        <w:jc w:val="center"/>
        <w:rPr>
          <w:rFonts w:cstheme="minorHAnsi"/>
          <w:color w:val="000000"/>
          <w:sz w:val="36"/>
          <w:szCs w:val="36"/>
        </w:rPr>
      </w:pPr>
      <w:r>
        <w:rPr>
          <w:rFonts w:cstheme="minorHAnsi"/>
          <w:color w:val="000000"/>
          <w:sz w:val="36"/>
          <w:szCs w:val="36"/>
        </w:rPr>
        <w:lastRenderedPageBreak/>
        <w:t>Vi skal forsøge at holde os på den trange vej, som fører til livet</w:t>
      </w:r>
      <w:r w:rsidR="00940B53">
        <w:rPr>
          <w:rFonts w:cstheme="minorHAnsi"/>
          <w:color w:val="000000"/>
          <w:sz w:val="36"/>
          <w:szCs w:val="36"/>
        </w:rPr>
        <w:t>.</w:t>
      </w:r>
    </w:p>
    <w:p w:rsidR="00940B53" w:rsidRDefault="00940B53" w:rsidP="008C562E">
      <w:pPr>
        <w:spacing w:line="360" w:lineRule="auto"/>
        <w:jc w:val="center"/>
        <w:rPr>
          <w:rFonts w:cstheme="minorHAnsi"/>
          <w:color w:val="000000"/>
          <w:sz w:val="36"/>
          <w:szCs w:val="36"/>
        </w:rPr>
      </w:pPr>
    </w:p>
    <w:p w:rsidR="00940B53" w:rsidRDefault="00940B53" w:rsidP="008C562E">
      <w:pPr>
        <w:spacing w:line="360" w:lineRule="auto"/>
        <w:jc w:val="center"/>
        <w:rPr>
          <w:rFonts w:cstheme="minorHAnsi"/>
          <w:color w:val="000000"/>
          <w:sz w:val="36"/>
          <w:szCs w:val="36"/>
        </w:rPr>
      </w:pPr>
      <w:r>
        <w:rPr>
          <w:rFonts w:cstheme="minorHAnsi"/>
          <w:color w:val="000000"/>
          <w:sz w:val="36"/>
          <w:szCs w:val="36"/>
        </w:rPr>
        <w:t>Og hvilken vej det er, det viser Den gyldne regel os:</w:t>
      </w:r>
    </w:p>
    <w:p w:rsidR="00940B53" w:rsidRDefault="00940B53" w:rsidP="008C562E">
      <w:pPr>
        <w:spacing w:line="360" w:lineRule="auto"/>
        <w:jc w:val="center"/>
        <w:rPr>
          <w:rFonts w:cstheme="minorHAnsi"/>
          <w:color w:val="000000"/>
          <w:sz w:val="36"/>
          <w:szCs w:val="36"/>
        </w:rPr>
      </w:pPr>
      <w:r>
        <w:rPr>
          <w:rFonts w:cstheme="minorHAnsi"/>
          <w:color w:val="000000"/>
          <w:sz w:val="36"/>
          <w:szCs w:val="36"/>
        </w:rPr>
        <w:t>“</w:t>
      </w:r>
      <w:r w:rsidRPr="00940B53">
        <w:rPr>
          <w:rFonts w:cstheme="minorHAnsi"/>
          <w:color w:val="000000"/>
          <w:sz w:val="36"/>
          <w:szCs w:val="36"/>
        </w:rPr>
        <w:t>Alt, hvad I vil, at mennesker skal gøre mod jer, det skal I også gøre mod dem.</w:t>
      </w:r>
      <w:r>
        <w:rPr>
          <w:rFonts w:cstheme="minorHAnsi"/>
          <w:color w:val="000000"/>
          <w:sz w:val="36"/>
          <w:szCs w:val="36"/>
        </w:rPr>
        <w:t>”</w:t>
      </w:r>
    </w:p>
    <w:p w:rsidR="00962CC0" w:rsidRDefault="00962CC0" w:rsidP="008C562E">
      <w:pPr>
        <w:spacing w:line="360" w:lineRule="auto"/>
        <w:jc w:val="center"/>
        <w:rPr>
          <w:rFonts w:cstheme="minorHAnsi"/>
          <w:color w:val="000000"/>
          <w:sz w:val="36"/>
          <w:szCs w:val="36"/>
        </w:rPr>
      </w:pPr>
    </w:p>
    <w:p w:rsidR="00633D21" w:rsidRDefault="00962CC0" w:rsidP="00962CC0">
      <w:pPr>
        <w:spacing w:line="360" w:lineRule="auto"/>
        <w:jc w:val="center"/>
        <w:rPr>
          <w:rFonts w:cstheme="minorHAnsi"/>
          <w:color w:val="000000"/>
          <w:sz w:val="36"/>
          <w:szCs w:val="36"/>
        </w:rPr>
      </w:pPr>
      <w:r>
        <w:rPr>
          <w:rFonts w:cstheme="minorHAnsi"/>
          <w:color w:val="000000"/>
          <w:sz w:val="36"/>
          <w:szCs w:val="36"/>
        </w:rPr>
        <w:t>Amen!</w:t>
      </w:r>
    </w:p>
    <w:p w:rsidR="00962CC0" w:rsidRDefault="00962CC0" w:rsidP="00962CC0">
      <w:pPr>
        <w:spacing w:line="360" w:lineRule="auto"/>
        <w:jc w:val="center"/>
        <w:rPr>
          <w:rFonts w:cstheme="minorHAnsi"/>
          <w:color w:val="000000"/>
          <w:sz w:val="36"/>
          <w:szCs w:val="36"/>
        </w:rPr>
      </w:pPr>
    </w:p>
    <w:p w:rsidR="00962CC0" w:rsidRDefault="00962CC0" w:rsidP="00962CC0">
      <w:pPr>
        <w:spacing w:line="360" w:lineRule="auto"/>
        <w:jc w:val="center"/>
        <w:rPr>
          <w:rFonts w:cstheme="minorHAnsi"/>
          <w:color w:val="000000"/>
          <w:sz w:val="36"/>
          <w:szCs w:val="36"/>
        </w:rPr>
      </w:pP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lastRenderedPageBreak/>
        <w:t>Lov og tak og evig ære være dig vor Gud, Far, Søn og Helligånd, du, som var, er og bliver én sand treenig Gud, højlovet fra første begyndelse, nu og i al evighed.</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ab/>
        <w:t>Amen!</w:t>
      </w:r>
      <w:r w:rsidRPr="00962CC0">
        <w:rPr>
          <w:rFonts w:cstheme="minorHAnsi"/>
          <w:color w:val="000000"/>
          <w:sz w:val="36"/>
          <w:szCs w:val="36"/>
        </w:rPr>
        <w:tab/>
      </w:r>
    </w:p>
    <w:p w:rsidR="00962CC0" w:rsidRPr="00962CC0" w:rsidRDefault="00962CC0" w:rsidP="00962CC0">
      <w:pPr>
        <w:spacing w:line="360" w:lineRule="auto"/>
        <w:jc w:val="center"/>
        <w:rPr>
          <w:rFonts w:cstheme="minorHAnsi"/>
          <w:color w:val="000000"/>
          <w:sz w:val="36"/>
          <w:szCs w:val="36"/>
        </w:rPr>
      </w:pP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Lad os alle bede…</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 xml:space="preserve">Trøst og styrk du, vor Gud, alle dem, som er syge og sorgfulde, enten de er fjern eller nær. Vær med din nådige hjælp hos alle dem, som lider under </w:t>
      </w:r>
      <w:r w:rsidRPr="00962CC0">
        <w:rPr>
          <w:rFonts w:cstheme="minorHAnsi"/>
          <w:color w:val="000000"/>
          <w:sz w:val="36"/>
          <w:szCs w:val="36"/>
        </w:rPr>
        <w:lastRenderedPageBreak/>
        <w:t>anfægtelser, og stå os alle bi i fristelsens time.</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Velsign og bevar din hellige, almindelige kirke og os i den. Velsign og bevar dine hellige sakramenter, og lad dit ord have frit løb iblandt os, for at dit rige med retfærdighed og fred og glæde i Helligånden må udbredes og vokse, og nådens lys skinne for alle dem, der sidder i mørke og dødens skygge.</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 xml:space="preserve">Hold din beskærmende hånd over vort folk og fædreland og al dets </w:t>
      </w:r>
      <w:r w:rsidRPr="00962CC0">
        <w:rPr>
          <w:rFonts w:cstheme="minorHAnsi"/>
          <w:color w:val="000000"/>
          <w:sz w:val="36"/>
          <w:szCs w:val="36"/>
        </w:rPr>
        <w:lastRenderedPageBreak/>
        <w:t>øvrighed, velsign og bevar vor Dronning Margrethe II, Kronprins Frederik, Kronprinsesse Mary og hele det kongelige hus. Giv dem og os alle nåde, fred og velsignelse og efter et kristeligt liv den evige salighed.</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Amen!</w:t>
      </w:r>
    </w:p>
    <w:p w:rsidR="00962CC0" w:rsidRPr="00962CC0" w:rsidRDefault="00962CC0" w:rsidP="00962CC0">
      <w:pPr>
        <w:spacing w:line="360" w:lineRule="auto"/>
        <w:jc w:val="center"/>
        <w:rPr>
          <w:rFonts w:cstheme="minorHAnsi"/>
          <w:i/>
          <w:iCs/>
          <w:color w:val="000000"/>
          <w:sz w:val="36"/>
          <w:szCs w:val="36"/>
        </w:rPr>
      </w:pPr>
    </w:p>
    <w:p w:rsidR="00962CC0" w:rsidRPr="00962CC0" w:rsidRDefault="00962CC0" w:rsidP="00962CC0">
      <w:pPr>
        <w:spacing w:line="360" w:lineRule="auto"/>
        <w:jc w:val="center"/>
        <w:rPr>
          <w:rFonts w:cstheme="minorHAnsi"/>
          <w:i/>
          <w:iCs/>
          <w:color w:val="000000"/>
          <w:sz w:val="36"/>
          <w:szCs w:val="36"/>
        </w:rPr>
      </w:pPr>
    </w:p>
    <w:p w:rsidR="00962CC0" w:rsidRPr="00962CC0" w:rsidRDefault="00962CC0" w:rsidP="00962CC0">
      <w:pPr>
        <w:spacing w:line="360" w:lineRule="auto"/>
        <w:jc w:val="center"/>
        <w:rPr>
          <w:rFonts w:cstheme="minorHAnsi"/>
          <w:i/>
          <w:iCs/>
          <w:color w:val="000000"/>
          <w:sz w:val="36"/>
          <w:szCs w:val="36"/>
        </w:rPr>
      </w:pPr>
      <w:r w:rsidRPr="00962CC0">
        <w:rPr>
          <w:rFonts w:cstheme="minorHAnsi"/>
          <w:color w:val="000000"/>
          <w:sz w:val="36"/>
          <w:szCs w:val="36"/>
        </w:rPr>
        <w:t>Lad os med apostlen tilønske hinanden:</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lastRenderedPageBreak/>
        <w:t xml:space="preserve">Vor Herre Jesu Kristi nåde og Guds kærlighed og Helligåndens fællesskab være med os alle! </w:t>
      </w:r>
    </w:p>
    <w:p w:rsidR="00962CC0" w:rsidRPr="00962CC0" w:rsidRDefault="00962CC0" w:rsidP="00962CC0">
      <w:pPr>
        <w:spacing w:line="360" w:lineRule="auto"/>
        <w:jc w:val="center"/>
        <w:rPr>
          <w:rFonts w:cstheme="minorHAnsi"/>
          <w:color w:val="000000"/>
          <w:sz w:val="36"/>
          <w:szCs w:val="36"/>
        </w:rPr>
      </w:pPr>
      <w:r w:rsidRPr="00962CC0">
        <w:rPr>
          <w:rFonts w:cstheme="minorHAnsi"/>
          <w:color w:val="000000"/>
          <w:sz w:val="36"/>
          <w:szCs w:val="36"/>
        </w:rPr>
        <w:t>Amen.</w:t>
      </w:r>
    </w:p>
    <w:p w:rsidR="00962CC0" w:rsidRDefault="00962CC0" w:rsidP="00962CC0">
      <w:pPr>
        <w:spacing w:line="360" w:lineRule="auto"/>
        <w:jc w:val="center"/>
        <w:rPr>
          <w:rFonts w:cstheme="minorHAnsi"/>
          <w:color w:val="000000"/>
          <w:sz w:val="36"/>
          <w:szCs w:val="36"/>
        </w:rPr>
      </w:pPr>
      <w:bookmarkStart w:id="0" w:name="_GoBack"/>
      <w:bookmarkEnd w:id="0"/>
    </w:p>
    <w:sectPr w:rsidR="00962CC0" w:rsidSect="004B00F0">
      <w:footerReference w:type="default" r:id="rId8"/>
      <w:pgSz w:w="8419"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F66" w:rsidRDefault="00531F66" w:rsidP="004B00F0">
      <w:pPr>
        <w:spacing w:after="0" w:line="240" w:lineRule="auto"/>
      </w:pPr>
      <w:r>
        <w:separator/>
      </w:r>
    </w:p>
  </w:endnote>
  <w:endnote w:type="continuationSeparator" w:id="0">
    <w:p w:rsidR="00531F66" w:rsidRDefault="00531F66" w:rsidP="004B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349245"/>
      <w:docPartObj>
        <w:docPartGallery w:val="Page Numbers (Bottom of Page)"/>
        <w:docPartUnique/>
      </w:docPartObj>
    </w:sdtPr>
    <w:sdtEndPr/>
    <w:sdtContent>
      <w:p w:rsidR="004B00F0" w:rsidRDefault="004B00F0">
        <w:pPr>
          <w:pStyle w:val="Sidefod"/>
          <w:jc w:val="center"/>
        </w:pPr>
        <w:r>
          <w:fldChar w:fldCharType="begin"/>
        </w:r>
        <w:r>
          <w:instrText>PAGE   \* MERGEFORMAT</w:instrText>
        </w:r>
        <w:r>
          <w:fldChar w:fldCharType="separate"/>
        </w:r>
        <w:r w:rsidR="00962CC0">
          <w:rPr>
            <w:noProof/>
          </w:rPr>
          <w:t>24</w:t>
        </w:r>
        <w:r>
          <w:fldChar w:fldCharType="end"/>
        </w:r>
      </w:p>
    </w:sdtContent>
  </w:sdt>
  <w:p w:rsidR="004B00F0" w:rsidRDefault="004B00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F66" w:rsidRDefault="00531F66" w:rsidP="004B00F0">
      <w:pPr>
        <w:spacing w:after="0" w:line="240" w:lineRule="auto"/>
      </w:pPr>
      <w:r>
        <w:separator/>
      </w:r>
    </w:p>
  </w:footnote>
  <w:footnote w:type="continuationSeparator" w:id="0">
    <w:p w:rsidR="00531F66" w:rsidRDefault="00531F66" w:rsidP="004B0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1A6"/>
    <w:multiLevelType w:val="hybridMultilevel"/>
    <w:tmpl w:val="050A9688"/>
    <w:lvl w:ilvl="0" w:tplc="C10094E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0"/>
    <w:rsid w:val="000950B4"/>
    <w:rsid w:val="000B7C1C"/>
    <w:rsid w:val="00185CAB"/>
    <w:rsid w:val="002255A3"/>
    <w:rsid w:val="00242BD2"/>
    <w:rsid w:val="00253850"/>
    <w:rsid w:val="002749E5"/>
    <w:rsid w:val="002D7019"/>
    <w:rsid w:val="00341565"/>
    <w:rsid w:val="00342513"/>
    <w:rsid w:val="004639D5"/>
    <w:rsid w:val="004A0EE2"/>
    <w:rsid w:val="004B00F0"/>
    <w:rsid w:val="00531F66"/>
    <w:rsid w:val="00533783"/>
    <w:rsid w:val="005363FB"/>
    <w:rsid w:val="00594C35"/>
    <w:rsid w:val="005F4B08"/>
    <w:rsid w:val="0060617E"/>
    <w:rsid w:val="00633D21"/>
    <w:rsid w:val="006E68A2"/>
    <w:rsid w:val="00795F0D"/>
    <w:rsid w:val="008204F4"/>
    <w:rsid w:val="00894232"/>
    <w:rsid w:val="008C562E"/>
    <w:rsid w:val="008D0D88"/>
    <w:rsid w:val="00923CA1"/>
    <w:rsid w:val="00940B53"/>
    <w:rsid w:val="00962CC0"/>
    <w:rsid w:val="0097611D"/>
    <w:rsid w:val="00AA0390"/>
    <w:rsid w:val="00AC5C78"/>
    <w:rsid w:val="00B110D4"/>
    <w:rsid w:val="00B325F6"/>
    <w:rsid w:val="00B82D61"/>
    <w:rsid w:val="00B87737"/>
    <w:rsid w:val="00BA3137"/>
    <w:rsid w:val="00C72A6C"/>
    <w:rsid w:val="00CF24CF"/>
    <w:rsid w:val="00E32969"/>
    <w:rsid w:val="00E3654F"/>
    <w:rsid w:val="00EC0BB0"/>
    <w:rsid w:val="00F008C5"/>
    <w:rsid w:val="00F1284D"/>
    <w:rsid w:val="00F276E3"/>
    <w:rsid w:val="00F30521"/>
    <w:rsid w:val="00F33C04"/>
    <w:rsid w:val="00F57D21"/>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C81F"/>
  <w15:chartTrackingRefBased/>
  <w15:docId w15:val="{6F088489-15FC-4571-A069-8839ECF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1D"/>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0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00F0"/>
  </w:style>
  <w:style w:type="paragraph" w:styleId="Sidefod">
    <w:name w:val="footer"/>
    <w:basedOn w:val="Normal"/>
    <w:link w:val="SidefodTegn"/>
    <w:uiPriority w:val="99"/>
    <w:unhideWhenUsed/>
    <w:rsid w:val="004B00F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00F0"/>
  </w:style>
  <w:style w:type="character" w:customStyle="1" w:styleId="apple-converted-space">
    <w:name w:val="apple-converted-space"/>
    <w:basedOn w:val="Standardskrifttypeiafsnit"/>
    <w:rsid w:val="0097611D"/>
  </w:style>
  <w:style w:type="paragraph" w:styleId="Listeafsnit">
    <w:name w:val="List Paragraph"/>
    <w:basedOn w:val="Normal"/>
    <w:uiPriority w:val="34"/>
    <w:qFormat/>
    <w:rsid w:val="000B7C1C"/>
    <w:pPr>
      <w:ind w:left="720"/>
      <w:contextualSpacing/>
    </w:pPr>
  </w:style>
  <w:style w:type="character" w:styleId="Fremhv">
    <w:name w:val="Emphasis"/>
    <w:basedOn w:val="Standardskrifttypeiafsnit"/>
    <w:uiPriority w:val="20"/>
    <w:qFormat/>
    <w:rsid w:val="00E32969"/>
    <w:rPr>
      <w:i/>
      <w:iCs/>
    </w:rPr>
  </w:style>
  <w:style w:type="character" w:styleId="Hyperlink">
    <w:name w:val="Hyperlink"/>
    <w:basedOn w:val="Standardskrifttypeiafsnit"/>
    <w:uiPriority w:val="99"/>
    <w:unhideWhenUsed/>
    <w:rsid w:val="002D7019"/>
    <w:rPr>
      <w:color w:val="0563C1" w:themeColor="hyperlink"/>
      <w:u w:val="single"/>
    </w:rPr>
  </w:style>
  <w:style w:type="paragraph" w:styleId="NormalWeb">
    <w:name w:val="Normal (Web)"/>
    <w:basedOn w:val="Normal"/>
    <w:uiPriority w:val="99"/>
    <w:semiHidden/>
    <w:unhideWhenUsed/>
    <w:rsid w:val="00F57D21"/>
    <w:pPr>
      <w:spacing w:before="100" w:beforeAutospacing="1" w:after="100" w:afterAutospacing="1" w:line="240" w:lineRule="auto"/>
    </w:pPr>
    <w:rPr>
      <w:rFonts w:ascii="Times New Roman" w:eastAsia="Times New Roman" w:hAnsi="Times New Roman" w:cs="Times New Roman"/>
      <w:sz w:val="24"/>
      <w:szCs w:val="24"/>
      <w:lang w:eastAsia="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9729">
      <w:bodyDiv w:val="1"/>
      <w:marLeft w:val="0"/>
      <w:marRight w:val="0"/>
      <w:marTop w:val="0"/>
      <w:marBottom w:val="0"/>
      <w:divBdr>
        <w:top w:val="none" w:sz="0" w:space="0" w:color="auto"/>
        <w:left w:val="none" w:sz="0" w:space="0" w:color="auto"/>
        <w:bottom w:val="none" w:sz="0" w:space="0" w:color="auto"/>
        <w:right w:val="none" w:sz="0" w:space="0" w:color="auto"/>
      </w:divBdr>
    </w:div>
    <w:div w:id="850099088">
      <w:bodyDiv w:val="1"/>
      <w:marLeft w:val="0"/>
      <w:marRight w:val="0"/>
      <w:marTop w:val="0"/>
      <w:marBottom w:val="0"/>
      <w:divBdr>
        <w:top w:val="none" w:sz="0" w:space="0" w:color="auto"/>
        <w:left w:val="none" w:sz="0" w:space="0" w:color="auto"/>
        <w:bottom w:val="none" w:sz="0" w:space="0" w:color="auto"/>
        <w:right w:val="none" w:sz="0" w:space="0" w:color="auto"/>
      </w:divBdr>
    </w:div>
    <w:div w:id="1757627197">
      <w:bodyDiv w:val="1"/>
      <w:marLeft w:val="0"/>
      <w:marRight w:val="0"/>
      <w:marTop w:val="0"/>
      <w:marBottom w:val="0"/>
      <w:divBdr>
        <w:top w:val="none" w:sz="0" w:space="0" w:color="auto"/>
        <w:left w:val="none" w:sz="0" w:space="0" w:color="auto"/>
        <w:bottom w:val="none" w:sz="0" w:space="0" w:color="auto"/>
        <w:right w:val="none" w:sz="0" w:space="0" w:color="auto"/>
      </w:divBdr>
    </w:div>
    <w:div w:id="20499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elselskabet.dk/brugbibelen/bibelenonline/Matt/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24</Pages>
  <Words>1029</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Staghøj Liisberg</dc:creator>
  <cp:keywords/>
  <dc:description/>
  <cp:lastModifiedBy>Jens Staghøj Liisberg</cp:lastModifiedBy>
  <cp:revision>4</cp:revision>
  <dcterms:created xsi:type="dcterms:W3CDTF">2020-04-28T11:03:00Z</dcterms:created>
  <dcterms:modified xsi:type="dcterms:W3CDTF">2020-05-07T09:56:00Z</dcterms:modified>
</cp:coreProperties>
</file>