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359711" w14:textId="77777777" w:rsidR="00981CDC" w:rsidRDefault="00EE76B9" w:rsidP="00EE76B9">
      <w:pPr>
        <w:spacing w:line="360" w:lineRule="auto"/>
        <w:jc w:val="center"/>
        <w:rPr>
          <w:b/>
          <w:bCs/>
          <w:sz w:val="36"/>
          <w:szCs w:val="36"/>
        </w:rPr>
      </w:pPr>
      <w:r>
        <w:rPr>
          <w:b/>
          <w:bCs/>
          <w:sz w:val="36"/>
          <w:szCs w:val="36"/>
        </w:rPr>
        <w:t>Prædiken til Langfredag</w:t>
      </w:r>
    </w:p>
    <w:p w14:paraId="1AF14E0E" w14:textId="77777777" w:rsidR="00EE76B9" w:rsidRDefault="00EE76B9" w:rsidP="00EE76B9">
      <w:pPr>
        <w:spacing w:line="360" w:lineRule="auto"/>
        <w:jc w:val="center"/>
        <w:rPr>
          <w:b/>
          <w:bCs/>
          <w:sz w:val="36"/>
          <w:szCs w:val="36"/>
        </w:rPr>
      </w:pPr>
    </w:p>
    <w:p w14:paraId="364C31A0" w14:textId="77777777" w:rsidR="00EE76B9" w:rsidRPr="00EE76B9" w:rsidRDefault="00EE76B9" w:rsidP="00EE76B9">
      <w:pPr>
        <w:spacing w:line="360" w:lineRule="auto"/>
        <w:jc w:val="center"/>
        <w:rPr>
          <w:sz w:val="36"/>
          <w:szCs w:val="36"/>
        </w:rPr>
      </w:pPr>
      <w:r w:rsidRPr="00EE76B9">
        <w:rPr>
          <w:sz w:val="36"/>
          <w:szCs w:val="36"/>
        </w:rPr>
        <w:t>Lad os rejse os…</w:t>
      </w:r>
    </w:p>
    <w:p w14:paraId="241885FE" w14:textId="77777777" w:rsidR="00EE76B9" w:rsidRPr="00EE76B9" w:rsidRDefault="00EE76B9" w:rsidP="00EE76B9">
      <w:pPr>
        <w:spacing w:line="360" w:lineRule="auto"/>
        <w:jc w:val="center"/>
        <w:rPr>
          <w:sz w:val="36"/>
          <w:szCs w:val="36"/>
        </w:rPr>
      </w:pPr>
    </w:p>
    <w:p w14:paraId="5BD923F5" w14:textId="77777777" w:rsidR="00EE76B9" w:rsidRDefault="00EE76B9" w:rsidP="00EE76B9">
      <w:pPr>
        <w:spacing w:line="360" w:lineRule="auto"/>
        <w:jc w:val="center"/>
        <w:rPr>
          <w:sz w:val="36"/>
          <w:szCs w:val="36"/>
        </w:rPr>
      </w:pPr>
      <w:r w:rsidRPr="00EE76B9">
        <w:rPr>
          <w:sz w:val="36"/>
          <w:szCs w:val="36"/>
        </w:rPr>
        <w:t>Dette hellige evangelium skriver evangelisten Lukas…</w:t>
      </w:r>
    </w:p>
    <w:p w14:paraId="3445612B" w14:textId="77777777" w:rsidR="00EE76B9" w:rsidRDefault="00EE76B9" w:rsidP="00EE76B9">
      <w:pPr>
        <w:spacing w:line="360" w:lineRule="auto"/>
        <w:jc w:val="center"/>
        <w:rPr>
          <w:sz w:val="36"/>
          <w:szCs w:val="36"/>
        </w:rPr>
      </w:pPr>
    </w:p>
    <w:p w14:paraId="64AD8F6D" w14:textId="77777777" w:rsidR="00EE76B9" w:rsidRPr="00EE76B9" w:rsidRDefault="00EE76B9" w:rsidP="00EE76B9">
      <w:pPr>
        <w:spacing w:line="360" w:lineRule="auto"/>
        <w:jc w:val="center"/>
        <w:rPr>
          <w:sz w:val="36"/>
          <w:szCs w:val="36"/>
        </w:rPr>
      </w:pPr>
      <w:r>
        <w:rPr>
          <w:sz w:val="36"/>
          <w:szCs w:val="36"/>
        </w:rPr>
        <w:t>Gud være lovet…</w:t>
      </w:r>
    </w:p>
    <w:p w14:paraId="71643C82" w14:textId="77777777" w:rsidR="00EE76B9" w:rsidRDefault="00EE76B9" w:rsidP="00EE76B9">
      <w:pPr>
        <w:spacing w:line="360" w:lineRule="auto"/>
        <w:jc w:val="center"/>
        <w:rPr>
          <w:b/>
          <w:bCs/>
          <w:sz w:val="36"/>
          <w:szCs w:val="36"/>
        </w:rPr>
      </w:pPr>
    </w:p>
    <w:p w14:paraId="2D72475B" w14:textId="77777777" w:rsidR="00EE76B9" w:rsidRPr="00EE76B9" w:rsidRDefault="00EE76B9" w:rsidP="00EE76B9">
      <w:pPr>
        <w:spacing w:after="0" w:line="360" w:lineRule="auto"/>
        <w:jc w:val="center"/>
        <w:rPr>
          <w:rFonts w:eastAsia="Times New Roman" w:cs="Times New Roman"/>
          <w:sz w:val="36"/>
          <w:szCs w:val="36"/>
          <w:lang w:eastAsia="da-DK"/>
        </w:rPr>
      </w:pPr>
      <w:r w:rsidRPr="00EE76B9">
        <w:rPr>
          <w:rFonts w:eastAsia="Times New Roman" w:cs="Times New Roman"/>
          <w:color w:val="000000"/>
          <w:sz w:val="36"/>
          <w:szCs w:val="36"/>
          <w:shd w:val="clear" w:color="auto" w:fill="FFFFFF"/>
          <w:lang w:eastAsia="da-DK"/>
        </w:rPr>
        <w:t xml:space="preserve">Da de førte Jesus ud, greb de fat i en mand, som kom ude fra marken, og han hed Simon og var </w:t>
      </w:r>
      <w:r w:rsidRPr="00EE76B9">
        <w:rPr>
          <w:rFonts w:eastAsia="Times New Roman" w:cs="Times New Roman"/>
          <w:color w:val="000000"/>
          <w:sz w:val="36"/>
          <w:szCs w:val="36"/>
          <w:shd w:val="clear" w:color="auto" w:fill="FFFFFF"/>
          <w:lang w:eastAsia="da-DK"/>
        </w:rPr>
        <w:lastRenderedPageBreak/>
        <w:t xml:space="preserve">fra </w:t>
      </w:r>
      <w:proofErr w:type="spellStart"/>
      <w:r w:rsidRPr="00EE76B9">
        <w:rPr>
          <w:rFonts w:eastAsia="Times New Roman" w:cs="Times New Roman"/>
          <w:color w:val="000000"/>
          <w:sz w:val="36"/>
          <w:szCs w:val="36"/>
          <w:shd w:val="clear" w:color="auto" w:fill="FFFFFF"/>
          <w:lang w:eastAsia="da-DK"/>
        </w:rPr>
        <w:t>Kyrene</w:t>
      </w:r>
      <w:proofErr w:type="spellEnd"/>
      <w:r w:rsidRPr="00EE76B9">
        <w:rPr>
          <w:rFonts w:eastAsia="Times New Roman" w:cs="Times New Roman"/>
          <w:color w:val="000000"/>
          <w:sz w:val="36"/>
          <w:szCs w:val="36"/>
          <w:shd w:val="clear" w:color="auto" w:fill="FFFFFF"/>
          <w:lang w:eastAsia="da-DK"/>
        </w:rPr>
        <w:t xml:space="preserve">; ham lagde de korset på, for at han skulle bære det bag efter Jesus. En stor folkemængde fulgte ham, deriblandt også kvinder, som jamrede og græd over ham. Jesus vendte sig om mod dem og sagde: »Jerusalems døtre, græd ikke over mig, men græd over jer selv og jeres børn! For der kommer dage, da man vil sige: Salige er de, som ikke kunne få børn, de moderliv, som ikke fødte, og de bryster, som ikke gav die. Da skal man sige til bjergene: </w:t>
      </w:r>
      <w:r w:rsidRPr="00EE76B9">
        <w:rPr>
          <w:rFonts w:eastAsia="Times New Roman" w:cs="Times New Roman"/>
          <w:color w:val="000000"/>
          <w:sz w:val="36"/>
          <w:szCs w:val="36"/>
          <w:shd w:val="clear" w:color="auto" w:fill="FFFFFF"/>
          <w:lang w:eastAsia="da-DK"/>
        </w:rPr>
        <w:lastRenderedPageBreak/>
        <w:t>Fald ned over os! og til højene: Skjul os!   For gør man sådan med det grønne træ, hvad vil der så ikke ske med det visne?«</w:t>
      </w:r>
    </w:p>
    <w:p w14:paraId="142838EA" w14:textId="6491F267" w:rsidR="00EE76B9" w:rsidRPr="00EE76B9" w:rsidRDefault="00EE76B9" w:rsidP="00EE76B9">
      <w:pPr>
        <w:shd w:val="clear" w:color="auto" w:fill="FFFFFF"/>
        <w:spacing w:before="100" w:beforeAutospacing="1" w:after="100" w:afterAutospacing="1" w:line="360" w:lineRule="auto"/>
        <w:jc w:val="center"/>
        <w:rPr>
          <w:rFonts w:eastAsia="Times New Roman" w:cs="Times New Roman"/>
          <w:color w:val="000000"/>
          <w:sz w:val="36"/>
          <w:szCs w:val="36"/>
          <w:lang w:eastAsia="da-DK"/>
        </w:rPr>
      </w:pPr>
      <w:r w:rsidRPr="00EE76B9">
        <w:rPr>
          <w:rFonts w:eastAsia="Times New Roman" w:cs="Times New Roman"/>
          <w:color w:val="000000"/>
          <w:sz w:val="36"/>
          <w:szCs w:val="36"/>
          <w:lang w:eastAsia="da-DK"/>
        </w:rPr>
        <w:t xml:space="preserve">Også to andre, to forbrydere, førtes med ud for at blive henrettet sammen med ham. Og da de kom til det sted, som kaldes Hovedskallen, korsfæstede de ham og forbryderne dér, den ene på hans højre og den anden på hans venstre side. Men Jesus sagde: »Fader, tilgiv dem, for de ved ikke, hvad de gør.« Så delte </w:t>
      </w:r>
      <w:r w:rsidRPr="00EE76B9">
        <w:rPr>
          <w:rFonts w:eastAsia="Times New Roman" w:cs="Times New Roman"/>
          <w:color w:val="000000"/>
          <w:sz w:val="36"/>
          <w:szCs w:val="36"/>
          <w:lang w:eastAsia="da-DK"/>
        </w:rPr>
        <w:lastRenderedPageBreak/>
        <w:t xml:space="preserve">de hans klæder ved at kaste lod om dem.  Og folket stod og så på. Også rådsherrerne gjorde nar af ham og sagde: »Andre har han frelst, lad ham nu frelse sig selv, hvis han er Guds salvede, den udvalgte.« Også soldaterne kom hen og hånede ham; de rakte ham eddike og sagde: »Hvis du er jødernes konge, så frels dig selv.« Der var nemlig sat en indskrift over ham: »Han er jødernes konge«. Den ene af de forbrydere, som hang dér, </w:t>
      </w:r>
      <w:r w:rsidRPr="00EE76B9">
        <w:rPr>
          <w:rFonts w:eastAsia="Times New Roman" w:cs="Times New Roman"/>
          <w:color w:val="000000"/>
          <w:sz w:val="36"/>
          <w:szCs w:val="36"/>
          <w:lang w:eastAsia="da-DK"/>
        </w:rPr>
        <w:lastRenderedPageBreak/>
        <w:t xml:space="preserve">spottede ham og sagde: »Er du ikke Kristus? Frels dig selv og os!« Men den anden satte ham i rette og sagde: »Frygter du ikke engang Gud, du som har fået den samme dom? Og vi har fået den med rette; vi får kun løn som forskyldt, men han har intet ondt gjort.« Og han sagde: »Jesus, husk mig, når du kommer i dit rige.« Og Jesus sagde til ham: »Sandelig siger jeg dig: I dag skal du være med mig i Paradis.«  Og det var nu omkring den sjette time, og der faldt </w:t>
      </w:r>
      <w:r w:rsidRPr="00EE76B9">
        <w:rPr>
          <w:rFonts w:eastAsia="Times New Roman" w:cs="Times New Roman"/>
          <w:color w:val="000000"/>
          <w:sz w:val="36"/>
          <w:szCs w:val="36"/>
          <w:lang w:eastAsia="da-DK"/>
        </w:rPr>
        <w:lastRenderedPageBreak/>
        <w:t>mørke over hele jorden indtil den niende time, fordi solen formørkedes; og forhænget i templet flængedes midt igennem. Og Jesus råbte med høj røst: »Fader, i dine hænder betror jeg min ånd.« Da han havde sagt det, udåndede han.</w:t>
      </w:r>
    </w:p>
    <w:p w14:paraId="661C2E17" w14:textId="77777777" w:rsidR="00EE76B9" w:rsidRDefault="00EE76B9" w:rsidP="00EE76B9">
      <w:pPr>
        <w:shd w:val="clear" w:color="auto" w:fill="FFFFFF"/>
        <w:spacing w:before="100" w:beforeAutospacing="1" w:after="100" w:afterAutospacing="1" w:line="360" w:lineRule="auto"/>
        <w:jc w:val="center"/>
        <w:rPr>
          <w:rFonts w:eastAsia="Times New Roman" w:cs="Times New Roman"/>
          <w:i/>
          <w:iCs/>
          <w:color w:val="000000"/>
          <w:sz w:val="36"/>
          <w:szCs w:val="36"/>
          <w:lang w:eastAsia="da-DK"/>
        </w:rPr>
      </w:pPr>
      <w:r w:rsidRPr="00EE76B9">
        <w:rPr>
          <w:rFonts w:eastAsia="Times New Roman" w:cs="Times New Roman"/>
          <w:color w:val="000000"/>
          <w:sz w:val="36"/>
          <w:szCs w:val="36"/>
          <w:lang w:eastAsia="da-DK"/>
        </w:rPr>
        <w:t xml:space="preserve">Da officeren så, hvad der skete, priste han Gud og sagde: »Den mand var virkelig retfærdig.« Da alle de skarer, som var strømmet sammen til dette skue, så, hvad der skete, slog de sig for brystet </w:t>
      </w:r>
      <w:r w:rsidRPr="00EE76B9">
        <w:rPr>
          <w:rFonts w:eastAsia="Times New Roman" w:cs="Times New Roman"/>
          <w:color w:val="000000"/>
          <w:sz w:val="36"/>
          <w:szCs w:val="36"/>
          <w:lang w:eastAsia="da-DK"/>
        </w:rPr>
        <w:lastRenderedPageBreak/>
        <w:t xml:space="preserve">og vendte hjem. Alle de, som kendte ham, også de kvinder, som var fulgt med ham fra </w:t>
      </w:r>
      <w:proofErr w:type="spellStart"/>
      <w:r w:rsidRPr="00EE76B9">
        <w:rPr>
          <w:rFonts w:eastAsia="Times New Roman" w:cs="Times New Roman"/>
          <w:color w:val="000000"/>
          <w:sz w:val="36"/>
          <w:szCs w:val="36"/>
          <w:lang w:eastAsia="da-DK"/>
        </w:rPr>
        <w:t>Galilæa</w:t>
      </w:r>
      <w:proofErr w:type="spellEnd"/>
      <w:r w:rsidRPr="00EE76B9">
        <w:rPr>
          <w:rFonts w:eastAsia="Times New Roman" w:cs="Times New Roman"/>
          <w:color w:val="000000"/>
          <w:sz w:val="36"/>
          <w:szCs w:val="36"/>
          <w:lang w:eastAsia="da-DK"/>
        </w:rPr>
        <w:t>, stod og så alt dette på afstand. </w:t>
      </w:r>
      <w:r w:rsidRPr="00EE76B9">
        <w:rPr>
          <w:rFonts w:eastAsia="Times New Roman" w:cs="Times New Roman"/>
          <w:i/>
          <w:iCs/>
          <w:color w:val="000000"/>
          <w:sz w:val="36"/>
          <w:szCs w:val="36"/>
          <w:lang w:eastAsia="da-DK"/>
        </w:rPr>
        <w:t>Luk 23,26-49</w:t>
      </w:r>
    </w:p>
    <w:p w14:paraId="62211453" w14:textId="77777777" w:rsidR="00E24A92" w:rsidRDefault="00E24A92" w:rsidP="00EE76B9">
      <w:pPr>
        <w:shd w:val="clear" w:color="auto" w:fill="FFFFFF"/>
        <w:spacing w:before="100" w:beforeAutospacing="1" w:after="100" w:afterAutospacing="1" w:line="360" w:lineRule="auto"/>
        <w:jc w:val="center"/>
        <w:rPr>
          <w:rFonts w:eastAsia="Times New Roman" w:cs="Times New Roman"/>
          <w:i/>
          <w:iCs/>
          <w:color w:val="000000"/>
          <w:sz w:val="36"/>
          <w:szCs w:val="36"/>
          <w:lang w:eastAsia="da-DK"/>
        </w:rPr>
      </w:pPr>
    </w:p>
    <w:p w14:paraId="2A15AA8A" w14:textId="77777777" w:rsidR="00E24A92" w:rsidRDefault="00E24A92" w:rsidP="00EE76B9">
      <w:pPr>
        <w:shd w:val="clear" w:color="auto" w:fill="FFFFFF"/>
        <w:spacing w:before="100" w:beforeAutospacing="1" w:after="100" w:afterAutospacing="1" w:line="360" w:lineRule="auto"/>
        <w:jc w:val="center"/>
        <w:rPr>
          <w:rFonts w:eastAsia="Times New Roman" w:cs="Times New Roman"/>
          <w:iCs/>
          <w:color w:val="000000"/>
          <w:sz w:val="36"/>
          <w:szCs w:val="36"/>
          <w:lang w:eastAsia="da-DK"/>
        </w:rPr>
      </w:pPr>
      <w:r>
        <w:rPr>
          <w:rFonts w:eastAsia="Times New Roman" w:cs="Times New Roman"/>
          <w:iCs/>
          <w:color w:val="000000"/>
          <w:sz w:val="36"/>
          <w:szCs w:val="36"/>
          <w:lang w:eastAsia="da-DK"/>
        </w:rPr>
        <w:t>Amen!</w:t>
      </w:r>
    </w:p>
    <w:p w14:paraId="1C3C49AD" w14:textId="77777777" w:rsidR="00E24A92" w:rsidRDefault="00E24A92" w:rsidP="00EE76B9">
      <w:pPr>
        <w:shd w:val="clear" w:color="auto" w:fill="FFFFFF"/>
        <w:spacing w:before="100" w:beforeAutospacing="1" w:after="100" w:afterAutospacing="1" w:line="360" w:lineRule="auto"/>
        <w:jc w:val="center"/>
        <w:rPr>
          <w:rFonts w:eastAsia="Times New Roman" w:cs="Times New Roman"/>
          <w:iCs/>
          <w:color w:val="000000"/>
          <w:sz w:val="36"/>
          <w:szCs w:val="36"/>
          <w:lang w:eastAsia="da-DK"/>
        </w:rPr>
      </w:pPr>
    </w:p>
    <w:p w14:paraId="4FE327A5" w14:textId="77777777" w:rsidR="00FD19C7" w:rsidRDefault="00FD19C7" w:rsidP="00EE76B9">
      <w:pPr>
        <w:shd w:val="clear" w:color="auto" w:fill="FFFFFF"/>
        <w:spacing w:before="100" w:beforeAutospacing="1" w:after="100" w:afterAutospacing="1" w:line="360" w:lineRule="auto"/>
        <w:jc w:val="center"/>
        <w:rPr>
          <w:iCs/>
          <w:color w:val="000000"/>
          <w:sz w:val="36"/>
          <w:szCs w:val="36"/>
          <w:shd w:val="clear" w:color="auto" w:fill="FFFFFF"/>
        </w:rPr>
      </w:pPr>
      <w:r>
        <w:rPr>
          <w:iCs/>
          <w:color w:val="000000"/>
          <w:sz w:val="36"/>
          <w:szCs w:val="36"/>
          <w:shd w:val="clear" w:color="auto" w:fill="FFFFFF"/>
        </w:rPr>
        <w:t>Den danske teolog og filosof Søren Kierkegaard beskæftigede sig i sit forfatterskab meget med, hvad det ville sige at være en kristen.</w:t>
      </w:r>
    </w:p>
    <w:p w14:paraId="5874CED0" w14:textId="60099E95" w:rsidR="00FD19C7" w:rsidRDefault="004A3B86" w:rsidP="00EE76B9">
      <w:pPr>
        <w:shd w:val="clear" w:color="auto" w:fill="FFFFFF"/>
        <w:spacing w:before="100" w:beforeAutospacing="1" w:after="100" w:afterAutospacing="1" w:line="360" w:lineRule="auto"/>
        <w:jc w:val="center"/>
        <w:rPr>
          <w:iCs/>
          <w:color w:val="000000"/>
          <w:sz w:val="36"/>
          <w:szCs w:val="36"/>
          <w:shd w:val="clear" w:color="auto" w:fill="FFFFFF"/>
        </w:rPr>
      </w:pPr>
      <w:r>
        <w:rPr>
          <w:iCs/>
          <w:color w:val="000000"/>
          <w:sz w:val="36"/>
          <w:szCs w:val="36"/>
          <w:shd w:val="clear" w:color="auto" w:fill="FFFFFF"/>
        </w:rPr>
        <w:lastRenderedPageBreak/>
        <w:t xml:space="preserve">Lidt groft </w:t>
      </w:r>
      <w:r w:rsidR="002E277E">
        <w:rPr>
          <w:iCs/>
          <w:color w:val="000000"/>
          <w:sz w:val="36"/>
          <w:szCs w:val="36"/>
          <w:shd w:val="clear" w:color="auto" w:fill="FFFFFF"/>
        </w:rPr>
        <w:t xml:space="preserve">sagt var der, for Kierkegaard, </w:t>
      </w:r>
      <w:r>
        <w:rPr>
          <w:iCs/>
          <w:color w:val="000000"/>
          <w:sz w:val="36"/>
          <w:szCs w:val="36"/>
          <w:shd w:val="clear" w:color="auto" w:fill="FFFFFF"/>
        </w:rPr>
        <w:t>to måder at være kristen på.</w:t>
      </w:r>
    </w:p>
    <w:p w14:paraId="142EF4A8" w14:textId="77777777" w:rsidR="004A3B86" w:rsidRDefault="004A3B86" w:rsidP="00EE76B9">
      <w:pPr>
        <w:shd w:val="clear" w:color="auto" w:fill="FFFFFF"/>
        <w:spacing w:before="100" w:beforeAutospacing="1" w:after="100" w:afterAutospacing="1" w:line="360" w:lineRule="auto"/>
        <w:jc w:val="center"/>
        <w:rPr>
          <w:iCs/>
          <w:color w:val="000000"/>
          <w:sz w:val="36"/>
          <w:szCs w:val="36"/>
          <w:shd w:val="clear" w:color="auto" w:fill="FFFFFF"/>
        </w:rPr>
      </w:pPr>
    </w:p>
    <w:p w14:paraId="686C8481" w14:textId="77777777" w:rsidR="004A3B86" w:rsidRDefault="004A3B86" w:rsidP="00EE76B9">
      <w:pPr>
        <w:shd w:val="clear" w:color="auto" w:fill="FFFFFF"/>
        <w:spacing w:before="100" w:beforeAutospacing="1" w:after="100" w:afterAutospacing="1" w:line="360" w:lineRule="auto"/>
        <w:jc w:val="center"/>
        <w:rPr>
          <w:iCs/>
          <w:color w:val="000000"/>
          <w:sz w:val="36"/>
          <w:szCs w:val="36"/>
          <w:shd w:val="clear" w:color="auto" w:fill="FFFFFF"/>
        </w:rPr>
      </w:pPr>
      <w:r>
        <w:rPr>
          <w:iCs/>
          <w:color w:val="000000"/>
          <w:sz w:val="36"/>
          <w:szCs w:val="36"/>
          <w:shd w:val="clear" w:color="auto" w:fill="FFFFFF"/>
        </w:rPr>
        <w:t>Den rigtige måde og den forkerte måde.</w:t>
      </w:r>
    </w:p>
    <w:p w14:paraId="262440E6" w14:textId="77777777" w:rsidR="004A3B86" w:rsidRDefault="004A3B86" w:rsidP="00EE76B9">
      <w:pPr>
        <w:shd w:val="clear" w:color="auto" w:fill="FFFFFF"/>
        <w:spacing w:before="100" w:beforeAutospacing="1" w:after="100" w:afterAutospacing="1" w:line="360" w:lineRule="auto"/>
        <w:jc w:val="center"/>
        <w:rPr>
          <w:iCs/>
          <w:color w:val="000000"/>
          <w:sz w:val="36"/>
          <w:szCs w:val="36"/>
          <w:shd w:val="clear" w:color="auto" w:fill="FFFFFF"/>
        </w:rPr>
      </w:pPr>
    </w:p>
    <w:p w14:paraId="57DA90F1" w14:textId="77777777" w:rsidR="004A3B86" w:rsidRDefault="004A3B86" w:rsidP="00EE76B9">
      <w:pPr>
        <w:shd w:val="clear" w:color="auto" w:fill="FFFFFF"/>
        <w:spacing w:before="100" w:beforeAutospacing="1" w:after="100" w:afterAutospacing="1" w:line="360" w:lineRule="auto"/>
        <w:jc w:val="center"/>
        <w:rPr>
          <w:iCs/>
          <w:color w:val="000000"/>
          <w:sz w:val="36"/>
          <w:szCs w:val="36"/>
          <w:shd w:val="clear" w:color="auto" w:fill="FFFFFF"/>
        </w:rPr>
      </w:pPr>
      <w:r>
        <w:rPr>
          <w:iCs/>
          <w:color w:val="000000"/>
          <w:sz w:val="36"/>
          <w:szCs w:val="36"/>
          <w:shd w:val="clear" w:color="auto" w:fill="FFFFFF"/>
        </w:rPr>
        <w:t>Og den måde, som de fleste, på Kierkegaards tid, var kristne på, var, ifølge ham, den forkerte måde.</w:t>
      </w:r>
    </w:p>
    <w:p w14:paraId="76F76223" w14:textId="77777777" w:rsidR="004A3B86" w:rsidRDefault="004A3B86" w:rsidP="00EE76B9">
      <w:pPr>
        <w:shd w:val="clear" w:color="auto" w:fill="FFFFFF"/>
        <w:spacing w:before="100" w:beforeAutospacing="1" w:after="100" w:afterAutospacing="1" w:line="360" w:lineRule="auto"/>
        <w:jc w:val="center"/>
        <w:rPr>
          <w:iCs/>
          <w:color w:val="000000"/>
          <w:sz w:val="36"/>
          <w:szCs w:val="36"/>
          <w:shd w:val="clear" w:color="auto" w:fill="FFFFFF"/>
        </w:rPr>
      </w:pPr>
    </w:p>
    <w:p w14:paraId="0B7CCAD6" w14:textId="77777777" w:rsidR="004A3B86" w:rsidRDefault="00B00512" w:rsidP="00EE76B9">
      <w:pPr>
        <w:shd w:val="clear" w:color="auto" w:fill="FFFFFF"/>
        <w:spacing w:before="100" w:beforeAutospacing="1" w:after="100" w:afterAutospacing="1" w:line="360" w:lineRule="auto"/>
        <w:jc w:val="center"/>
        <w:rPr>
          <w:iCs/>
          <w:color w:val="000000"/>
          <w:sz w:val="36"/>
          <w:szCs w:val="36"/>
          <w:shd w:val="clear" w:color="auto" w:fill="FFFFFF"/>
        </w:rPr>
      </w:pPr>
      <w:r>
        <w:rPr>
          <w:iCs/>
          <w:color w:val="000000"/>
          <w:sz w:val="36"/>
          <w:szCs w:val="36"/>
          <w:shd w:val="clear" w:color="auto" w:fill="FFFFFF"/>
        </w:rPr>
        <w:lastRenderedPageBreak/>
        <w:t>Men Kierkegaard gik, til at begynde med, ikke direkte i rette med sin samtids kristne.</w:t>
      </w:r>
    </w:p>
    <w:p w14:paraId="4D7E196E" w14:textId="77777777" w:rsidR="00B00512" w:rsidRDefault="00B00512" w:rsidP="00EE76B9">
      <w:pPr>
        <w:shd w:val="clear" w:color="auto" w:fill="FFFFFF"/>
        <w:spacing w:before="100" w:beforeAutospacing="1" w:after="100" w:afterAutospacing="1" w:line="360" w:lineRule="auto"/>
        <w:jc w:val="center"/>
        <w:rPr>
          <w:iCs/>
          <w:color w:val="000000"/>
          <w:sz w:val="36"/>
          <w:szCs w:val="36"/>
          <w:shd w:val="clear" w:color="auto" w:fill="FFFFFF"/>
        </w:rPr>
      </w:pPr>
    </w:p>
    <w:p w14:paraId="79A278CF" w14:textId="77777777" w:rsidR="00B00512" w:rsidRDefault="00B00512" w:rsidP="00EE76B9">
      <w:pPr>
        <w:shd w:val="clear" w:color="auto" w:fill="FFFFFF"/>
        <w:spacing w:before="100" w:beforeAutospacing="1" w:after="100" w:afterAutospacing="1" w:line="360" w:lineRule="auto"/>
        <w:jc w:val="center"/>
        <w:rPr>
          <w:iCs/>
          <w:color w:val="000000"/>
          <w:sz w:val="36"/>
          <w:szCs w:val="36"/>
          <w:shd w:val="clear" w:color="auto" w:fill="FFFFFF"/>
        </w:rPr>
      </w:pPr>
      <w:r>
        <w:rPr>
          <w:iCs/>
          <w:color w:val="000000"/>
          <w:sz w:val="36"/>
          <w:szCs w:val="36"/>
          <w:shd w:val="clear" w:color="auto" w:fill="FFFFFF"/>
        </w:rPr>
        <w:t>Han gjorde det indirekte på den måde, at han ganske vist beskrev den, for ham at se, rigtige måde at være kristen på, men han gjorde det ikke i sit eget navn.</w:t>
      </w:r>
    </w:p>
    <w:p w14:paraId="690193F5" w14:textId="77777777" w:rsidR="00B00512" w:rsidRDefault="00B00512" w:rsidP="00EE76B9">
      <w:pPr>
        <w:shd w:val="clear" w:color="auto" w:fill="FFFFFF"/>
        <w:spacing w:before="100" w:beforeAutospacing="1" w:after="100" w:afterAutospacing="1" w:line="360" w:lineRule="auto"/>
        <w:jc w:val="center"/>
        <w:rPr>
          <w:iCs/>
          <w:color w:val="000000"/>
          <w:sz w:val="36"/>
          <w:szCs w:val="36"/>
          <w:shd w:val="clear" w:color="auto" w:fill="FFFFFF"/>
        </w:rPr>
      </w:pPr>
    </w:p>
    <w:p w14:paraId="7C961A75" w14:textId="77777777" w:rsidR="00B00512" w:rsidRDefault="00B00512" w:rsidP="00EE76B9">
      <w:pPr>
        <w:shd w:val="clear" w:color="auto" w:fill="FFFFFF"/>
        <w:spacing w:before="100" w:beforeAutospacing="1" w:after="100" w:afterAutospacing="1" w:line="360" w:lineRule="auto"/>
        <w:jc w:val="center"/>
        <w:rPr>
          <w:iCs/>
          <w:color w:val="000000"/>
          <w:sz w:val="36"/>
          <w:szCs w:val="36"/>
          <w:shd w:val="clear" w:color="auto" w:fill="FFFFFF"/>
        </w:rPr>
      </w:pPr>
      <w:r>
        <w:rPr>
          <w:iCs/>
          <w:color w:val="000000"/>
          <w:sz w:val="36"/>
          <w:szCs w:val="36"/>
          <w:shd w:val="clear" w:color="auto" w:fill="FFFFFF"/>
        </w:rPr>
        <w:t>Han gjorde det under pseudonym.</w:t>
      </w:r>
    </w:p>
    <w:p w14:paraId="2581EF65" w14:textId="77777777" w:rsidR="00B00512" w:rsidRDefault="00B00512" w:rsidP="00EE76B9">
      <w:pPr>
        <w:shd w:val="clear" w:color="auto" w:fill="FFFFFF"/>
        <w:spacing w:before="100" w:beforeAutospacing="1" w:after="100" w:afterAutospacing="1" w:line="360" w:lineRule="auto"/>
        <w:jc w:val="center"/>
        <w:rPr>
          <w:iCs/>
          <w:color w:val="000000"/>
          <w:sz w:val="36"/>
          <w:szCs w:val="36"/>
          <w:shd w:val="clear" w:color="auto" w:fill="FFFFFF"/>
        </w:rPr>
      </w:pPr>
      <w:r>
        <w:rPr>
          <w:iCs/>
          <w:color w:val="000000"/>
          <w:sz w:val="36"/>
          <w:szCs w:val="36"/>
          <w:shd w:val="clear" w:color="auto" w:fill="FFFFFF"/>
        </w:rPr>
        <w:lastRenderedPageBreak/>
        <w:t xml:space="preserve">Ét af hans </w:t>
      </w:r>
      <w:proofErr w:type="spellStart"/>
      <w:r>
        <w:rPr>
          <w:iCs/>
          <w:color w:val="000000"/>
          <w:sz w:val="36"/>
          <w:szCs w:val="36"/>
          <w:shd w:val="clear" w:color="auto" w:fill="FFFFFF"/>
        </w:rPr>
        <w:t>psudonymer</w:t>
      </w:r>
      <w:proofErr w:type="spellEnd"/>
      <w:r>
        <w:rPr>
          <w:iCs/>
          <w:color w:val="000000"/>
          <w:sz w:val="36"/>
          <w:szCs w:val="36"/>
          <w:shd w:val="clear" w:color="auto" w:fill="FFFFFF"/>
        </w:rPr>
        <w:t xml:space="preserve"> hed </w:t>
      </w:r>
      <w:r>
        <w:rPr>
          <w:rFonts w:cstheme="minorHAnsi"/>
          <w:iCs/>
          <w:color w:val="000000"/>
          <w:sz w:val="36"/>
          <w:szCs w:val="36"/>
          <w:shd w:val="clear" w:color="auto" w:fill="FFFFFF"/>
        </w:rPr>
        <w:t>“</w:t>
      </w:r>
      <w:proofErr w:type="spellStart"/>
      <w:r>
        <w:rPr>
          <w:iCs/>
          <w:color w:val="000000"/>
          <w:sz w:val="36"/>
          <w:szCs w:val="36"/>
          <w:shd w:val="clear" w:color="auto" w:fill="FFFFFF"/>
        </w:rPr>
        <w:t>Anti-Climacus</w:t>
      </w:r>
      <w:proofErr w:type="spellEnd"/>
      <w:r>
        <w:rPr>
          <w:iCs/>
          <w:color w:val="000000"/>
          <w:sz w:val="36"/>
          <w:szCs w:val="36"/>
          <w:shd w:val="clear" w:color="auto" w:fill="FFFFFF"/>
        </w:rPr>
        <w:t>”.</w:t>
      </w:r>
    </w:p>
    <w:p w14:paraId="04C9B6F5" w14:textId="77777777" w:rsidR="00B00512" w:rsidRDefault="00B00512" w:rsidP="00EE76B9">
      <w:pPr>
        <w:shd w:val="clear" w:color="auto" w:fill="FFFFFF"/>
        <w:spacing w:before="100" w:beforeAutospacing="1" w:after="100" w:afterAutospacing="1" w:line="360" w:lineRule="auto"/>
        <w:jc w:val="center"/>
        <w:rPr>
          <w:iCs/>
          <w:color w:val="000000"/>
          <w:sz w:val="36"/>
          <w:szCs w:val="36"/>
          <w:shd w:val="clear" w:color="auto" w:fill="FFFFFF"/>
        </w:rPr>
      </w:pPr>
    </w:p>
    <w:p w14:paraId="73513FD4" w14:textId="77777777" w:rsidR="005446B8" w:rsidRDefault="00B00512" w:rsidP="00EE76B9">
      <w:pPr>
        <w:shd w:val="clear" w:color="auto" w:fill="FFFFFF"/>
        <w:spacing w:before="100" w:beforeAutospacing="1" w:after="100" w:afterAutospacing="1" w:line="360" w:lineRule="auto"/>
        <w:jc w:val="center"/>
        <w:rPr>
          <w:iCs/>
          <w:color w:val="000000"/>
          <w:sz w:val="36"/>
          <w:szCs w:val="36"/>
          <w:shd w:val="clear" w:color="auto" w:fill="FFFFFF"/>
        </w:rPr>
      </w:pPr>
      <w:r>
        <w:rPr>
          <w:iCs/>
          <w:color w:val="000000"/>
          <w:sz w:val="36"/>
          <w:szCs w:val="36"/>
          <w:shd w:val="clear" w:color="auto" w:fill="FFFFFF"/>
        </w:rPr>
        <w:t xml:space="preserve">Og ifølge </w:t>
      </w:r>
      <w:r>
        <w:rPr>
          <w:rFonts w:cstheme="minorHAnsi"/>
          <w:iCs/>
          <w:color w:val="000000"/>
          <w:sz w:val="36"/>
          <w:szCs w:val="36"/>
          <w:shd w:val="clear" w:color="auto" w:fill="FFFFFF"/>
        </w:rPr>
        <w:t>“</w:t>
      </w:r>
      <w:proofErr w:type="spellStart"/>
      <w:r>
        <w:rPr>
          <w:iCs/>
          <w:color w:val="000000"/>
          <w:sz w:val="36"/>
          <w:szCs w:val="36"/>
          <w:shd w:val="clear" w:color="auto" w:fill="FFFFFF"/>
        </w:rPr>
        <w:t>Anti-Climacus</w:t>
      </w:r>
      <w:proofErr w:type="spellEnd"/>
      <w:r>
        <w:rPr>
          <w:iCs/>
          <w:color w:val="000000"/>
          <w:sz w:val="36"/>
          <w:szCs w:val="36"/>
          <w:shd w:val="clear" w:color="auto" w:fill="FFFFFF"/>
        </w:rPr>
        <w:t>” var det den forkerte måde at være kristen på, hvis man troede, at</w:t>
      </w:r>
      <w:r w:rsidR="00E46450">
        <w:rPr>
          <w:iCs/>
          <w:color w:val="000000"/>
          <w:sz w:val="36"/>
          <w:szCs w:val="36"/>
          <w:shd w:val="clear" w:color="auto" w:fill="FFFFFF"/>
        </w:rPr>
        <w:t xml:space="preserve"> kristendommen var noget</w:t>
      </w:r>
      <w:r w:rsidR="00663D71">
        <w:rPr>
          <w:iCs/>
          <w:color w:val="000000"/>
          <w:sz w:val="36"/>
          <w:szCs w:val="36"/>
          <w:shd w:val="clear" w:color="auto" w:fill="FFFFFF"/>
        </w:rPr>
        <w:t>,</w:t>
      </w:r>
      <w:r w:rsidR="00E46450">
        <w:rPr>
          <w:iCs/>
          <w:color w:val="000000"/>
          <w:sz w:val="36"/>
          <w:szCs w:val="36"/>
          <w:shd w:val="clear" w:color="auto" w:fill="FFFFFF"/>
        </w:rPr>
        <w:t xml:space="preserve"> man kunne begribe med fornuften.</w:t>
      </w:r>
    </w:p>
    <w:p w14:paraId="698DAD7B" w14:textId="07836D4A" w:rsidR="005446B8" w:rsidRDefault="005446B8" w:rsidP="00EE76B9">
      <w:pPr>
        <w:shd w:val="clear" w:color="auto" w:fill="FFFFFF"/>
        <w:spacing w:before="100" w:beforeAutospacing="1" w:after="100" w:afterAutospacing="1" w:line="360" w:lineRule="auto"/>
        <w:jc w:val="center"/>
        <w:rPr>
          <w:iCs/>
          <w:color w:val="000000"/>
          <w:sz w:val="36"/>
          <w:szCs w:val="36"/>
          <w:shd w:val="clear" w:color="auto" w:fill="FFFFFF"/>
        </w:rPr>
      </w:pPr>
    </w:p>
    <w:p w14:paraId="58046A67" w14:textId="5E935C41" w:rsidR="002E277E" w:rsidRDefault="002E277E" w:rsidP="00EE76B9">
      <w:pPr>
        <w:shd w:val="clear" w:color="auto" w:fill="FFFFFF"/>
        <w:spacing w:before="100" w:beforeAutospacing="1" w:after="100" w:afterAutospacing="1" w:line="360" w:lineRule="auto"/>
        <w:jc w:val="center"/>
        <w:rPr>
          <w:iCs/>
          <w:color w:val="000000"/>
          <w:sz w:val="36"/>
          <w:szCs w:val="36"/>
          <w:shd w:val="clear" w:color="auto" w:fill="FFFFFF"/>
        </w:rPr>
      </w:pPr>
      <w:r>
        <w:rPr>
          <w:iCs/>
          <w:color w:val="000000"/>
          <w:sz w:val="36"/>
          <w:szCs w:val="36"/>
          <w:shd w:val="clear" w:color="auto" w:fill="FFFFFF"/>
        </w:rPr>
        <w:t>Kristendommen var ikke noget, som kunne begribes med fornuften.</w:t>
      </w:r>
    </w:p>
    <w:p w14:paraId="6B91BC7B" w14:textId="0EAA7F33" w:rsidR="005446B8" w:rsidRDefault="005446B8" w:rsidP="00EE76B9">
      <w:pPr>
        <w:shd w:val="clear" w:color="auto" w:fill="FFFFFF"/>
        <w:spacing w:before="100" w:beforeAutospacing="1" w:after="100" w:afterAutospacing="1" w:line="360" w:lineRule="auto"/>
        <w:jc w:val="center"/>
        <w:rPr>
          <w:iCs/>
          <w:color w:val="000000"/>
          <w:sz w:val="36"/>
          <w:szCs w:val="36"/>
          <w:shd w:val="clear" w:color="auto" w:fill="FFFFFF"/>
        </w:rPr>
      </w:pPr>
      <w:r>
        <w:rPr>
          <w:iCs/>
          <w:color w:val="000000"/>
          <w:sz w:val="36"/>
          <w:szCs w:val="36"/>
          <w:shd w:val="clear" w:color="auto" w:fill="FFFFFF"/>
        </w:rPr>
        <w:lastRenderedPageBreak/>
        <w:t>Kristendommens sandhed var heller ikke noget, som kunne bevises.</w:t>
      </w:r>
    </w:p>
    <w:p w14:paraId="3DDE8F3C" w14:textId="77777777" w:rsidR="002E277E" w:rsidRDefault="002E277E" w:rsidP="00EE76B9">
      <w:pPr>
        <w:shd w:val="clear" w:color="auto" w:fill="FFFFFF"/>
        <w:spacing w:before="100" w:beforeAutospacing="1" w:after="100" w:afterAutospacing="1" w:line="360" w:lineRule="auto"/>
        <w:jc w:val="center"/>
        <w:rPr>
          <w:iCs/>
          <w:color w:val="000000"/>
          <w:sz w:val="36"/>
          <w:szCs w:val="36"/>
          <w:shd w:val="clear" w:color="auto" w:fill="FFFFFF"/>
        </w:rPr>
      </w:pPr>
    </w:p>
    <w:p w14:paraId="7672FF61" w14:textId="2B938FE7" w:rsidR="003C4460" w:rsidRDefault="005446B8" w:rsidP="00EE76B9">
      <w:pPr>
        <w:shd w:val="clear" w:color="auto" w:fill="FFFFFF"/>
        <w:spacing w:before="100" w:beforeAutospacing="1" w:after="100" w:afterAutospacing="1" w:line="360" w:lineRule="auto"/>
        <w:jc w:val="center"/>
        <w:rPr>
          <w:iCs/>
          <w:color w:val="000000"/>
          <w:sz w:val="36"/>
          <w:szCs w:val="36"/>
          <w:shd w:val="clear" w:color="auto" w:fill="FFFFFF"/>
        </w:rPr>
      </w:pPr>
      <w:r>
        <w:rPr>
          <w:iCs/>
          <w:color w:val="000000"/>
          <w:sz w:val="36"/>
          <w:szCs w:val="36"/>
          <w:shd w:val="clear" w:color="auto" w:fill="FFFFFF"/>
        </w:rPr>
        <w:t xml:space="preserve">Kristendom var, ifølge </w:t>
      </w:r>
      <w:r>
        <w:rPr>
          <w:rFonts w:cstheme="minorHAnsi"/>
          <w:iCs/>
          <w:color w:val="000000"/>
          <w:sz w:val="36"/>
          <w:szCs w:val="36"/>
          <w:shd w:val="clear" w:color="auto" w:fill="FFFFFF"/>
        </w:rPr>
        <w:t>“</w:t>
      </w:r>
      <w:proofErr w:type="spellStart"/>
      <w:r>
        <w:rPr>
          <w:iCs/>
          <w:color w:val="000000"/>
          <w:sz w:val="36"/>
          <w:szCs w:val="36"/>
          <w:shd w:val="clear" w:color="auto" w:fill="FFFFFF"/>
        </w:rPr>
        <w:t>Anti-Climacus</w:t>
      </w:r>
      <w:proofErr w:type="spellEnd"/>
      <w:r>
        <w:rPr>
          <w:iCs/>
          <w:color w:val="000000"/>
          <w:sz w:val="36"/>
          <w:szCs w:val="36"/>
          <w:shd w:val="clear" w:color="auto" w:fill="FFFFFF"/>
        </w:rPr>
        <w:t xml:space="preserve">”, at tro på, at </w:t>
      </w:r>
      <w:r w:rsidR="00C0184F">
        <w:rPr>
          <w:iCs/>
          <w:color w:val="000000"/>
          <w:sz w:val="36"/>
          <w:szCs w:val="36"/>
          <w:shd w:val="clear" w:color="auto" w:fill="FFFFFF"/>
        </w:rPr>
        <w:t xml:space="preserve">den almægtige Gud, som havde skabt hele universet og jorden og mennesket, selv var kommet til jorden som menneske i skikkelse af </w:t>
      </w:r>
      <w:r w:rsidR="003C4460">
        <w:rPr>
          <w:iCs/>
          <w:color w:val="000000"/>
          <w:sz w:val="36"/>
          <w:szCs w:val="36"/>
          <w:shd w:val="clear" w:color="auto" w:fill="FFFFFF"/>
        </w:rPr>
        <w:t>Jesus Kristus</w:t>
      </w:r>
      <w:r>
        <w:rPr>
          <w:iCs/>
          <w:color w:val="000000"/>
          <w:sz w:val="36"/>
          <w:szCs w:val="36"/>
          <w:shd w:val="clear" w:color="auto" w:fill="FFFFFF"/>
        </w:rPr>
        <w:t>.</w:t>
      </w:r>
    </w:p>
    <w:p w14:paraId="23F71A6F" w14:textId="0116F531" w:rsidR="003C4460" w:rsidRDefault="003C4460" w:rsidP="00EE76B9">
      <w:pPr>
        <w:shd w:val="clear" w:color="auto" w:fill="FFFFFF"/>
        <w:spacing w:before="100" w:beforeAutospacing="1" w:after="100" w:afterAutospacing="1" w:line="360" w:lineRule="auto"/>
        <w:jc w:val="center"/>
        <w:rPr>
          <w:iCs/>
          <w:color w:val="000000"/>
          <w:sz w:val="36"/>
          <w:szCs w:val="36"/>
          <w:shd w:val="clear" w:color="auto" w:fill="FFFFFF"/>
        </w:rPr>
      </w:pPr>
    </w:p>
    <w:p w14:paraId="3D26C81F" w14:textId="2779D9C3" w:rsidR="00C0184F" w:rsidRDefault="00C0184F" w:rsidP="00C0184F">
      <w:pPr>
        <w:shd w:val="clear" w:color="auto" w:fill="FFFFFF"/>
        <w:spacing w:before="100" w:beforeAutospacing="1" w:after="100" w:afterAutospacing="1" w:line="360" w:lineRule="auto"/>
        <w:jc w:val="center"/>
        <w:rPr>
          <w:iCs/>
          <w:color w:val="000000"/>
          <w:sz w:val="36"/>
          <w:szCs w:val="36"/>
          <w:shd w:val="clear" w:color="auto" w:fill="FFFFFF"/>
        </w:rPr>
      </w:pPr>
      <w:r>
        <w:rPr>
          <w:iCs/>
          <w:color w:val="000000"/>
          <w:sz w:val="36"/>
          <w:szCs w:val="36"/>
          <w:shd w:val="clear" w:color="auto" w:fill="FFFFFF"/>
        </w:rPr>
        <w:lastRenderedPageBreak/>
        <w:t>Og troen blev ikke hjulpet på vej af, at Jesus opførte sig som den almægtige Gud, han brugte ikke sin magt til at underkue sine modstandere.</w:t>
      </w:r>
    </w:p>
    <w:p w14:paraId="08A3C30B" w14:textId="77777777" w:rsidR="002E277E" w:rsidRDefault="002E277E" w:rsidP="00C0184F">
      <w:pPr>
        <w:shd w:val="clear" w:color="auto" w:fill="FFFFFF"/>
        <w:spacing w:before="100" w:beforeAutospacing="1" w:after="100" w:afterAutospacing="1" w:line="360" w:lineRule="auto"/>
        <w:jc w:val="center"/>
        <w:rPr>
          <w:iCs/>
          <w:color w:val="000000"/>
          <w:sz w:val="36"/>
          <w:szCs w:val="36"/>
          <w:shd w:val="clear" w:color="auto" w:fill="FFFFFF"/>
        </w:rPr>
      </w:pPr>
    </w:p>
    <w:p w14:paraId="57875986" w14:textId="1BDD339F" w:rsidR="00C0184F" w:rsidRDefault="00C0184F" w:rsidP="00C0184F">
      <w:pPr>
        <w:shd w:val="clear" w:color="auto" w:fill="FFFFFF"/>
        <w:spacing w:before="100" w:beforeAutospacing="1" w:after="100" w:afterAutospacing="1" w:line="360" w:lineRule="auto"/>
        <w:jc w:val="center"/>
        <w:rPr>
          <w:iCs/>
          <w:color w:val="000000"/>
          <w:sz w:val="36"/>
          <w:szCs w:val="36"/>
          <w:shd w:val="clear" w:color="auto" w:fill="FFFFFF"/>
        </w:rPr>
      </w:pPr>
      <w:r>
        <w:rPr>
          <w:iCs/>
          <w:color w:val="000000"/>
          <w:sz w:val="36"/>
          <w:szCs w:val="36"/>
          <w:shd w:val="clear" w:color="auto" w:fill="FFFFFF"/>
        </w:rPr>
        <w:t>Tværtimod gav han sig selv hen i sine modstanderes hænder og lod sig fornedre og til sidst slå ihjel.</w:t>
      </w:r>
    </w:p>
    <w:p w14:paraId="101209AC" w14:textId="30E4D561" w:rsidR="00C0184F" w:rsidRDefault="00C0184F" w:rsidP="00C0184F">
      <w:pPr>
        <w:shd w:val="clear" w:color="auto" w:fill="FFFFFF"/>
        <w:spacing w:before="100" w:beforeAutospacing="1" w:after="100" w:afterAutospacing="1" w:line="360" w:lineRule="auto"/>
        <w:jc w:val="center"/>
        <w:rPr>
          <w:iCs/>
          <w:color w:val="000000"/>
          <w:sz w:val="36"/>
          <w:szCs w:val="36"/>
          <w:shd w:val="clear" w:color="auto" w:fill="FFFFFF"/>
        </w:rPr>
      </w:pPr>
    </w:p>
    <w:p w14:paraId="55DAB577" w14:textId="17F2E518" w:rsidR="00C0184F" w:rsidRDefault="00C0184F" w:rsidP="00C0184F">
      <w:pPr>
        <w:shd w:val="clear" w:color="auto" w:fill="FFFFFF"/>
        <w:spacing w:before="100" w:beforeAutospacing="1" w:after="100" w:afterAutospacing="1" w:line="360" w:lineRule="auto"/>
        <w:jc w:val="center"/>
        <w:rPr>
          <w:iCs/>
          <w:color w:val="000000"/>
          <w:sz w:val="36"/>
          <w:szCs w:val="36"/>
          <w:shd w:val="clear" w:color="auto" w:fill="FFFFFF"/>
        </w:rPr>
      </w:pPr>
      <w:r>
        <w:rPr>
          <w:iCs/>
          <w:color w:val="000000"/>
          <w:sz w:val="36"/>
          <w:szCs w:val="36"/>
          <w:shd w:val="clear" w:color="auto" w:fill="FFFFFF"/>
        </w:rPr>
        <w:t>Det eneste</w:t>
      </w:r>
      <w:r w:rsidR="002E277E">
        <w:rPr>
          <w:iCs/>
          <w:color w:val="000000"/>
          <w:sz w:val="36"/>
          <w:szCs w:val="36"/>
          <w:shd w:val="clear" w:color="auto" w:fill="FFFFFF"/>
        </w:rPr>
        <w:t>,</w:t>
      </w:r>
      <w:r>
        <w:rPr>
          <w:iCs/>
          <w:color w:val="000000"/>
          <w:sz w:val="36"/>
          <w:szCs w:val="36"/>
          <w:shd w:val="clear" w:color="auto" w:fill="FFFFFF"/>
        </w:rPr>
        <w:t xml:space="preserve"> som afslørede, at Jesus var Gud, var at det blev </w:t>
      </w:r>
      <w:r>
        <w:rPr>
          <w:i/>
          <w:iCs/>
          <w:color w:val="000000"/>
          <w:sz w:val="36"/>
          <w:szCs w:val="36"/>
          <w:shd w:val="clear" w:color="auto" w:fill="FFFFFF"/>
        </w:rPr>
        <w:t>sagt</w:t>
      </w:r>
      <w:r>
        <w:rPr>
          <w:iCs/>
          <w:color w:val="000000"/>
          <w:sz w:val="36"/>
          <w:szCs w:val="36"/>
          <w:shd w:val="clear" w:color="auto" w:fill="FFFFFF"/>
        </w:rPr>
        <w:t xml:space="preserve"> om ham, at han var Gud.</w:t>
      </w:r>
    </w:p>
    <w:p w14:paraId="4FC49109" w14:textId="75040914" w:rsidR="00C0184F" w:rsidRDefault="00C0184F" w:rsidP="00C0184F">
      <w:pPr>
        <w:shd w:val="clear" w:color="auto" w:fill="FFFFFF"/>
        <w:spacing w:before="100" w:beforeAutospacing="1" w:after="100" w:afterAutospacing="1" w:line="360" w:lineRule="auto"/>
        <w:jc w:val="center"/>
        <w:rPr>
          <w:iCs/>
          <w:color w:val="000000"/>
          <w:sz w:val="36"/>
          <w:szCs w:val="36"/>
          <w:shd w:val="clear" w:color="auto" w:fill="FFFFFF"/>
        </w:rPr>
      </w:pPr>
      <w:r>
        <w:rPr>
          <w:iCs/>
          <w:color w:val="000000"/>
          <w:sz w:val="36"/>
          <w:szCs w:val="36"/>
          <w:shd w:val="clear" w:color="auto" w:fill="FFFFFF"/>
        </w:rPr>
        <w:lastRenderedPageBreak/>
        <w:t xml:space="preserve">Og det at tro på, at et fornedret menneske var </w:t>
      </w:r>
      <w:r w:rsidR="00867BBE">
        <w:rPr>
          <w:iCs/>
          <w:color w:val="000000"/>
          <w:sz w:val="36"/>
          <w:szCs w:val="36"/>
          <w:shd w:val="clear" w:color="auto" w:fill="FFFFFF"/>
        </w:rPr>
        <w:t xml:space="preserve">den almægtige Gud, dét var, ifølge </w:t>
      </w:r>
      <w:r w:rsidR="00867BBE">
        <w:rPr>
          <w:rFonts w:cstheme="minorHAnsi"/>
          <w:iCs/>
          <w:color w:val="000000"/>
          <w:sz w:val="36"/>
          <w:szCs w:val="36"/>
          <w:shd w:val="clear" w:color="auto" w:fill="FFFFFF"/>
        </w:rPr>
        <w:t>“</w:t>
      </w:r>
      <w:proofErr w:type="spellStart"/>
      <w:r w:rsidR="00867BBE">
        <w:rPr>
          <w:iCs/>
          <w:color w:val="000000"/>
          <w:sz w:val="36"/>
          <w:szCs w:val="36"/>
          <w:shd w:val="clear" w:color="auto" w:fill="FFFFFF"/>
        </w:rPr>
        <w:t>Anti-Climacus</w:t>
      </w:r>
      <w:proofErr w:type="spellEnd"/>
      <w:r w:rsidR="00867BBE">
        <w:rPr>
          <w:iCs/>
          <w:color w:val="000000"/>
          <w:sz w:val="36"/>
          <w:szCs w:val="36"/>
          <w:shd w:val="clear" w:color="auto" w:fill="FFFFFF"/>
        </w:rPr>
        <w:t>”</w:t>
      </w:r>
      <w:r w:rsidR="002E277E">
        <w:rPr>
          <w:iCs/>
          <w:color w:val="000000"/>
          <w:sz w:val="36"/>
          <w:szCs w:val="36"/>
          <w:shd w:val="clear" w:color="auto" w:fill="FFFFFF"/>
        </w:rPr>
        <w:t>,</w:t>
      </w:r>
      <w:r w:rsidR="00867BBE">
        <w:rPr>
          <w:iCs/>
          <w:color w:val="000000"/>
          <w:sz w:val="36"/>
          <w:szCs w:val="36"/>
          <w:shd w:val="clear" w:color="auto" w:fill="FFFFFF"/>
        </w:rPr>
        <w:t xml:space="preserve"> at være kristen.</w:t>
      </w:r>
    </w:p>
    <w:p w14:paraId="36DD45E4" w14:textId="77777777" w:rsidR="002E277E" w:rsidRDefault="002E277E" w:rsidP="00C0184F">
      <w:pPr>
        <w:shd w:val="clear" w:color="auto" w:fill="FFFFFF"/>
        <w:spacing w:before="100" w:beforeAutospacing="1" w:after="100" w:afterAutospacing="1" w:line="360" w:lineRule="auto"/>
        <w:jc w:val="center"/>
        <w:rPr>
          <w:iCs/>
          <w:color w:val="000000"/>
          <w:sz w:val="36"/>
          <w:szCs w:val="36"/>
          <w:shd w:val="clear" w:color="auto" w:fill="FFFFFF"/>
        </w:rPr>
      </w:pPr>
    </w:p>
    <w:p w14:paraId="04B28C7C" w14:textId="29584E80" w:rsidR="00867BBE" w:rsidRDefault="00867BBE" w:rsidP="00C0184F">
      <w:pPr>
        <w:shd w:val="clear" w:color="auto" w:fill="FFFFFF"/>
        <w:spacing w:before="100" w:beforeAutospacing="1" w:after="100" w:afterAutospacing="1" w:line="360" w:lineRule="auto"/>
        <w:jc w:val="center"/>
        <w:rPr>
          <w:iCs/>
          <w:color w:val="000000"/>
          <w:sz w:val="36"/>
          <w:szCs w:val="36"/>
          <w:shd w:val="clear" w:color="auto" w:fill="FFFFFF"/>
        </w:rPr>
      </w:pPr>
      <w:r>
        <w:rPr>
          <w:iCs/>
          <w:color w:val="000000"/>
          <w:sz w:val="36"/>
          <w:szCs w:val="36"/>
          <w:shd w:val="clear" w:color="auto" w:fill="FFFFFF"/>
        </w:rPr>
        <w:t>Dét at tro på at det fornedrede og korsfæstede menneske, som blev regnet blandt lovbrydere</w:t>
      </w:r>
      <w:r w:rsidR="002E277E">
        <w:rPr>
          <w:iCs/>
          <w:color w:val="000000"/>
          <w:sz w:val="36"/>
          <w:szCs w:val="36"/>
          <w:shd w:val="clear" w:color="auto" w:fill="FFFFFF"/>
        </w:rPr>
        <w:t>,</w:t>
      </w:r>
      <w:r>
        <w:rPr>
          <w:iCs/>
          <w:color w:val="000000"/>
          <w:sz w:val="36"/>
          <w:szCs w:val="36"/>
          <w:shd w:val="clear" w:color="auto" w:fill="FFFFFF"/>
        </w:rPr>
        <w:t xml:space="preserve"> i virkeligheden var den almægtige Gud, dét var at være kristen.</w:t>
      </w:r>
    </w:p>
    <w:p w14:paraId="187F70A3" w14:textId="25313C6E" w:rsidR="00867BBE" w:rsidRDefault="00867BBE" w:rsidP="00C0184F">
      <w:pPr>
        <w:shd w:val="clear" w:color="auto" w:fill="FFFFFF"/>
        <w:spacing w:before="100" w:beforeAutospacing="1" w:after="100" w:afterAutospacing="1" w:line="360" w:lineRule="auto"/>
        <w:jc w:val="center"/>
        <w:rPr>
          <w:iCs/>
          <w:color w:val="000000"/>
          <w:sz w:val="36"/>
          <w:szCs w:val="36"/>
          <w:shd w:val="clear" w:color="auto" w:fill="FFFFFF"/>
        </w:rPr>
      </w:pPr>
    </w:p>
    <w:p w14:paraId="6CE7FF7B" w14:textId="435DB678" w:rsidR="00867BBE" w:rsidRDefault="00867BBE" w:rsidP="00C0184F">
      <w:pPr>
        <w:shd w:val="clear" w:color="auto" w:fill="FFFFFF"/>
        <w:spacing w:before="100" w:beforeAutospacing="1" w:after="100" w:afterAutospacing="1" w:line="360" w:lineRule="auto"/>
        <w:jc w:val="center"/>
        <w:rPr>
          <w:iCs/>
          <w:color w:val="000000"/>
          <w:sz w:val="36"/>
          <w:szCs w:val="36"/>
          <w:shd w:val="clear" w:color="auto" w:fill="FFFFFF"/>
        </w:rPr>
      </w:pPr>
      <w:r>
        <w:rPr>
          <w:iCs/>
          <w:color w:val="000000"/>
          <w:sz w:val="36"/>
          <w:szCs w:val="36"/>
          <w:shd w:val="clear" w:color="auto" w:fill="FFFFFF"/>
        </w:rPr>
        <w:t>Det stred imod fornuften at tro det.</w:t>
      </w:r>
    </w:p>
    <w:p w14:paraId="256F12A9" w14:textId="485A516D" w:rsidR="00867BBE" w:rsidRDefault="00867BBE" w:rsidP="00C0184F">
      <w:pPr>
        <w:shd w:val="clear" w:color="auto" w:fill="FFFFFF"/>
        <w:spacing w:before="100" w:beforeAutospacing="1" w:after="100" w:afterAutospacing="1" w:line="360" w:lineRule="auto"/>
        <w:jc w:val="center"/>
        <w:rPr>
          <w:iCs/>
          <w:color w:val="000000"/>
          <w:sz w:val="36"/>
          <w:szCs w:val="36"/>
          <w:shd w:val="clear" w:color="auto" w:fill="FFFFFF"/>
        </w:rPr>
      </w:pPr>
      <w:r>
        <w:rPr>
          <w:iCs/>
          <w:color w:val="000000"/>
          <w:sz w:val="36"/>
          <w:szCs w:val="36"/>
          <w:shd w:val="clear" w:color="auto" w:fill="FFFFFF"/>
        </w:rPr>
        <w:lastRenderedPageBreak/>
        <w:t>Ifølge fornuften burde menneskene ikke være i stand til at korsfæste</w:t>
      </w:r>
      <w:r w:rsidR="002E277E">
        <w:rPr>
          <w:iCs/>
          <w:color w:val="000000"/>
          <w:sz w:val="36"/>
          <w:szCs w:val="36"/>
          <w:shd w:val="clear" w:color="auto" w:fill="FFFFFF"/>
        </w:rPr>
        <w:t xml:space="preserve"> og overvinde den almægtige Gud.</w:t>
      </w:r>
    </w:p>
    <w:p w14:paraId="4BF299AA" w14:textId="77777777" w:rsidR="002E277E" w:rsidRDefault="002E277E" w:rsidP="00C0184F">
      <w:pPr>
        <w:shd w:val="clear" w:color="auto" w:fill="FFFFFF"/>
        <w:spacing w:before="100" w:beforeAutospacing="1" w:after="100" w:afterAutospacing="1" w:line="360" w:lineRule="auto"/>
        <w:jc w:val="center"/>
        <w:rPr>
          <w:iCs/>
          <w:color w:val="000000"/>
          <w:sz w:val="36"/>
          <w:szCs w:val="36"/>
          <w:shd w:val="clear" w:color="auto" w:fill="FFFFFF"/>
        </w:rPr>
      </w:pPr>
    </w:p>
    <w:p w14:paraId="401DC912" w14:textId="77777777" w:rsidR="00867BBE" w:rsidRDefault="00867BBE" w:rsidP="00C0184F">
      <w:pPr>
        <w:shd w:val="clear" w:color="auto" w:fill="FFFFFF"/>
        <w:spacing w:before="100" w:beforeAutospacing="1" w:after="100" w:afterAutospacing="1" w:line="360" w:lineRule="auto"/>
        <w:jc w:val="center"/>
        <w:rPr>
          <w:iCs/>
          <w:color w:val="000000"/>
          <w:sz w:val="36"/>
          <w:szCs w:val="36"/>
          <w:shd w:val="clear" w:color="auto" w:fill="FFFFFF"/>
        </w:rPr>
      </w:pPr>
      <w:r>
        <w:rPr>
          <w:iCs/>
          <w:color w:val="000000"/>
          <w:sz w:val="36"/>
          <w:szCs w:val="36"/>
          <w:shd w:val="clear" w:color="auto" w:fill="FFFFFF"/>
        </w:rPr>
        <w:t>Nok kunne mennesker være mægtige, men intet menneske var dog almægtigt som Gud, så ifølge fornuften kunne det ikke passe, at ham, som blev naglet til et kors, i virkeligheden kunne være den almægtige Gud.</w:t>
      </w:r>
    </w:p>
    <w:p w14:paraId="2DF61470" w14:textId="77777777" w:rsidR="00867BBE" w:rsidRDefault="00867BBE" w:rsidP="00C0184F">
      <w:pPr>
        <w:shd w:val="clear" w:color="auto" w:fill="FFFFFF"/>
        <w:spacing w:before="100" w:beforeAutospacing="1" w:after="100" w:afterAutospacing="1" w:line="360" w:lineRule="auto"/>
        <w:jc w:val="center"/>
        <w:rPr>
          <w:iCs/>
          <w:color w:val="000000"/>
          <w:sz w:val="36"/>
          <w:szCs w:val="36"/>
          <w:shd w:val="clear" w:color="auto" w:fill="FFFFFF"/>
        </w:rPr>
      </w:pPr>
    </w:p>
    <w:p w14:paraId="3B9AA19E" w14:textId="21606255" w:rsidR="00867BBE" w:rsidRDefault="00867BBE" w:rsidP="00C0184F">
      <w:pPr>
        <w:shd w:val="clear" w:color="auto" w:fill="FFFFFF"/>
        <w:spacing w:before="100" w:beforeAutospacing="1" w:after="100" w:afterAutospacing="1" w:line="360" w:lineRule="auto"/>
        <w:jc w:val="center"/>
        <w:rPr>
          <w:iCs/>
          <w:color w:val="000000"/>
          <w:sz w:val="36"/>
          <w:szCs w:val="36"/>
          <w:shd w:val="clear" w:color="auto" w:fill="FFFFFF"/>
        </w:rPr>
      </w:pPr>
      <w:r>
        <w:rPr>
          <w:iCs/>
          <w:color w:val="000000"/>
          <w:sz w:val="36"/>
          <w:szCs w:val="36"/>
          <w:shd w:val="clear" w:color="auto" w:fill="FFFFFF"/>
        </w:rPr>
        <w:lastRenderedPageBreak/>
        <w:t>Men at tro</w:t>
      </w:r>
      <w:r w:rsidR="002E277E">
        <w:rPr>
          <w:iCs/>
          <w:color w:val="000000"/>
          <w:sz w:val="36"/>
          <w:szCs w:val="36"/>
          <w:shd w:val="clear" w:color="auto" w:fill="FFFFFF"/>
        </w:rPr>
        <w:t>,</w:t>
      </w:r>
      <w:r>
        <w:rPr>
          <w:iCs/>
          <w:color w:val="000000"/>
          <w:sz w:val="36"/>
          <w:szCs w:val="36"/>
          <w:shd w:val="clear" w:color="auto" w:fill="FFFFFF"/>
        </w:rPr>
        <w:t xml:space="preserve"> at han rent faktisk var det, var altså ifølge </w:t>
      </w:r>
      <w:r>
        <w:rPr>
          <w:rFonts w:cstheme="minorHAnsi"/>
          <w:iCs/>
          <w:color w:val="000000"/>
          <w:sz w:val="36"/>
          <w:szCs w:val="36"/>
          <w:shd w:val="clear" w:color="auto" w:fill="FFFFFF"/>
        </w:rPr>
        <w:t>“</w:t>
      </w:r>
      <w:proofErr w:type="spellStart"/>
      <w:r>
        <w:rPr>
          <w:iCs/>
          <w:color w:val="000000"/>
          <w:sz w:val="36"/>
          <w:szCs w:val="36"/>
          <w:shd w:val="clear" w:color="auto" w:fill="FFFFFF"/>
        </w:rPr>
        <w:t>Anti-Climacus</w:t>
      </w:r>
      <w:proofErr w:type="spellEnd"/>
      <w:r>
        <w:rPr>
          <w:iCs/>
          <w:color w:val="000000"/>
          <w:sz w:val="36"/>
          <w:szCs w:val="36"/>
          <w:shd w:val="clear" w:color="auto" w:fill="FFFFFF"/>
        </w:rPr>
        <w:t>” at være kristen.</w:t>
      </w:r>
    </w:p>
    <w:p w14:paraId="5E1C2BBB" w14:textId="77777777" w:rsidR="00867BBE" w:rsidRDefault="00867BBE" w:rsidP="00C0184F">
      <w:pPr>
        <w:shd w:val="clear" w:color="auto" w:fill="FFFFFF"/>
        <w:spacing w:before="100" w:beforeAutospacing="1" w:after="100" w:afterAutospacing="1" w:line="360" w:lineRule="auto"/>
        <w:jc w:val="center"/>
        <w:rPr>
          <w:iCs/>
          <w:color w:val="000000"/>
          <w:sz w:val="36"/>
          <w:szCs w:val="36"/>
          <w:shd w:val="clear" w:color="auto" w:fill="FFFFFF"/>
        </w:rPr>
      </w:pPr>
    </w:p>
    <w:p w14:paraId="4C5EB390" w14:textId="18825E5E" w:rsidR="00867BBE" w:rsidRDefault="00867BBE" w:rsidP="00C0184F">
      <w:pPr>
        <w:shd w:val="clear" w:color="auto" w:fill="FFFFFF"/>
        <w:spacing w:before="100" w:beforeAutospacing="1" w:after="100" w:afterAutospacing="1" w:line="360" w:lineRule="auto"/>
        <w:jc w:val="center"/>
        <w:rPr>
          <w:iCs/>
          <w:color w:val="000000"/>
          <w:sz w:val="36"/>
          <w:szCs w:val="36"/>
          <w:shd w:val="clear" w:color="auto" w:fill="FFFFFF"/>
        </w:rPr>
      </w:pPr>
      <w:r>
        <w:rPr>
          <w:iCs/>
          <w:color w:val="000000"/>
          <w:sz w:val="36"/>
          <w:szCs w:val="36"/>
          <w:shd w:val="clear" w:color="auto" w:fill="FFFFFF"/>
        </w:rPr>
        <w:t>Men ikke nok med det.</w:t>
      </w:r>
    </w:p>
    <w:p w14:paraId="5C6B0102" w14:textId="77777777" w:rsidR="002E277E" w:rsidRDefault="002E277E" w:rsidP="00C0184F">
      <w:pPr>
        <w:shd w:val="clear" w:color="auto" w:fill="FFFFFF"/>
        <w:spacing w:before="100" w:beforeAutospacing="1" w:after="100" w:afterAutospacing="1" w:line="360" w:lineRule="auto"/>
        <w:jc w:val="center"/>
        <w:rPr>
          <w:iCs/>
          <w:color w:val="000000"/>
          <w:sz w:val="36"/>
          <w:szCs w:val="36"/>
          <w:shd w:val="clear" w:color="auto" w:fill="FFFFFF"/>
        </w:rPr>
      </w:pPr>
    </w:p>
    <w:p w14:paraId="71D836DA" w14:textId="2FDFC4D8" w:rsidR="005A2E49" w:rsidRDefault="005A2E49" w:rsidP="00C0184F">
      <w:pPr>
        <w:shd w:val="clear" w:color="auto" w:fill="FFFFFF"/>
        <w:spacing w:before="100" w:beforeAutospacing="1" w:after="100" w:afterAutospacing="1" w:line="360" w:lineRule="auto"/>
        <w:jc w:val="center"/>
        <w:rPr>
          <w:iCs/>
          <w:color w:val="000000"/>
          <w:sz w:val="36"/>
          <w:szCs w:val="36"/>
          <w:shd w:val="clear" w:color="auto" w:fill="FFFFFF"/>
        </w:rPr>
      </w:pPr>
      <w:r>
        <w:rPr>
          <w:iCs/>
          <w:color w:val="000000"/>
          <w:sz w:val="36"/>
          <w:szCs w:val="36"/>
          <w:shd w:val="clear" w:color="auto" w:fill="FFFFFF"/>
        </w:rPr>
        <w:t>Én ting var at tro på, at den almægtige Gud lod sig fornedre i mennesket Jesus.</w:t>
      </w:r>
    </w:p>
    <w:p w14:paraId="368F62F1" w14:textId="13C72DDE" w:rsidR="005A2E49" w:rsidRDefault="005A2E49" w:rsidP="00C0184F">
      <w:pPr>
        <w:shd w:val="clear" w:color="auto" w:fill="FFFFFF"/>
        <w:spacing w:before="100" w:beforeAutospacing="1" w:after="100" w:afterAutospacing="1" w:line="360" w:lineRule="auto"/>
        <w:jc w:val="center"/>
        <w:rPr>
          <w:iCs/>
          <w:color w:val="000000"/>
          <w:sz w:val="36"/>
          <w:szCs w:val="36"/>
          <w:shd w:val="clear" w:color="auto" w:fill="FFFFFF"/>
        </w:rPr>
      </w:pPr>
    </w:p>
    <w:p w14:paraId="5B375877" w14:textId="67603930" w:rsidR="005A2E49" w:rsidRDefault="005A2E49" w:rsidP="00C0184F">
      <w:pPr>
        <w:shd w:val="clear" w:color="auto" w:fill="FFFFFF"/>
        <w:spacing w:before="100" w:beforeAutospacing="1" w:after="100" w:afterAutospacing="1" w:line="360" w:lineRule="auto"/>
        <w:jc w:val="center"/>
        <w:rPr>
          <w:iCs/>
          <w:color w:val="000000"/>
          <w:sz w:val="36"/>
          <w:szCs w:val="36"/>
          <w:shd w:val="clear" w:color="auto" w:fill="FFFFFF"/>
        </w:rPr>
      </w:pPr>
      <w:r>
        <w:rPr>
          <w:iCs/>
          <w:color w:val="000000"/>
          <w:sz w:val="36"/>
          <w:szCs w:val="36"/>
          <w:shd w:val="clear" w:color="auto" w:fill="FFFFFF"/>
        </w:rPr>
        <w:t xml:space="preserve">En anden ting var, at man også selv skulle være villig til at lade sig </w:t>
      </w:r>
      <w:r>
        <w:rPr>
          <w:iCs/>
          <w:color w:val="000000"/>
          <w:sz w:val="36"/>
          <w:szCs w:val="36"/>
          <w:shd w:val="clear" w:color="auto" w:fill="FFFFFF"/>
        </w:rPr>
        <w:lastRenderedPageBreak/>
        <w:t>fornedre</w:t>
      </w:r>
      <w:r w:rsidR="006704F2">
        <w:rPr>
          <w:iCs/>
          <w:color w:val="000000"/>
          <w:sz w:val="36"/>
          <w:szCs w:val="36"/>
          <w:shd w:val="clear" w:color="auto" w:fill="FFFFFF"/>
        </w:rPr>
        <w:t xml:space="preserve"> og bespotte ligesom Jesus selv.</w:t>
      </w:r>
    </w:p>
    <w:p w14:paraId="717EDC39" w14:textId="3B2275C6" w:rsidR="006704F2" w:rsidRDefault="006704F2" w:rsidP="00C0184F">
      <w:pPr>
        <w:shd w:val="clear" w:color="auto" w:fill="FFFFFF"/>
        <w:spacing w:before="100" w:beforeAutospacing="1" w:after="100" w:afterAutospacing="1" w:line="360" w:lineRule="auto"/>
        <w:jc w:val="center"/>
        <w:rPr>
          <w:iCs/>
          <w:color w:val="000000"/>
          <w:sz w:val="36"/>
          <w:szCs w:val="36"/>
          <w:shd w:val="clear" w:color="auto" w:fill="FFFFFF"/>
        </w:rPr>
      </w:pPr>
    </w:p>
    <w:p w14:paraId="340D0F29" w14:textId="5D49F464" w:rsidR="006704F2" w:rsidRDefault="006704F2" w:rsidP="00C0184F">
      <w:pPr>
        <w:shd w:val="clear" w:color="auto" w:fill="FFFFFF"/>
        <w:spacing w:before="100" w:beforeAutospacing="1" w:after="100" w:afterAutospacing="1" w:line="360" w:lineRule="auto"/>
        <w:jc w:val="center"/>
        <w:rPr>
          <w:iCs/>
          <w:color w:val="000000"/>
          <w:sz w:val="36"/>
          <w:szCs w:val="36"/>
          <w:shd w:val="clear" w:color="auto" w:fill="FFFFFF"/>
        </w:rPr>
      </w:pPr>
      <w:r>
        <w:rPr>
          <w:iCs/>
          <w:color w:val="000000"/>
          <w:sz w:val="36"/>
          <w:szCs w:val="36"/>
          <w:shd w:val="clear" w:color="auto" w:fill="FFFFFF"/>
        </w:rPr>
        <w:t>Jesus var det ideal, som de kristne skulle efterligne.</w:t>
      </w:r>
    </w:p>
    <w:p w14:paraId="79319417" w14:textId="6FF78E32" w:rsidR="006704F2" w:rsidRDefault="006704F2" w:rsidP="00C0184F">
      <w:pPr>
        <w:shd w:val="clear" w:color="auto" w:fill="FFFFFF"/>
        <w:spacing w:before="100" w:beforeAutospacing="1" w:after="100" w:afterAutospacing="1" w:line="360" w:lineRule="auto"/>
        <w:jc w:val="center"/>
        <w:rPr>
          <w:iCs/>
          <w:color w:val="000000"/>
          <w:sz w:val="36"/>
          <w:szCs w:val="36"/>
          <w:shd w:val="clear" w:color="auto" w:fill="FFFFFF"/>
        </w:rPr>
      </w:pPr>
    </w:p>
    <w:p w14:paraId="2E30EDFB" w14:textId="4D9543E2" w:rsidR="006704F2" w:rsidRDefault="006704F2" w:rsidP="006704F2">
      <w:pPr>
        <w:shd w:val="clear" w:color="auto" w:fill="FFFFFF"/>
        <w:spacing w:before="100" w:beforeAutospacing="1" w:after="100" w:afterAutospacing="1" w:line="360" w:lineRule="auto"/>
        <w:jc w:val="center"/>
        <w:rPr>
          <w:iCs/>
          <w:color w:val="000000"/>
          <w:sz w:val="36"/>
          <w:szCs w:val="36"/>
          <w:shd w:val="clear" w:color="auto" w:fill="FFFFFF"/>
        </w:rPr>
      </w:pPr>
      <w:r>
        <w:rPr>
          <w:rFonts w:cstheme="minorHAnsi"/>
          <w:iCs/>
          <w:color w:val="000000"/>
          <w:sz w:val="36"/>
          <w:szCs w:val="36"/>
          <w:shd w:val="clear" w:color="auto" w:fill="FFFFFF"/>
        </w:rPr>
        <w:t>“</w:t>
      </w:r>
      <w:proofErr w:type="spellStart"/>
      <w:r>
        <w:rPr>
          <w:iCs/>
          <w:color w:val="000000"/>
          <w:sz w:val="36"/>
          <w:szCs w:val="36"/>
          <w:shd w:val="clear" w:color="auto" w:fill="FFFFFF"/>
        </w:rPr>
        <w:t>Anti-Climacus</w:t>
      </w:r>
      <w:proofErr w:type="spellEnd"/>
      <w:r>
        <w:rPr>
          <w:iCs/>
          <w:color w:val="000000"/>
          <w:sz w:val="36"/>
          <w:szCs w:val="36"/>
          <w:shd w:val="clear" w:color="auto" w:fill="FFFFFF"/>
        </w:rPr>
        <w:t>” skriver:</w:t>
      </w:r>
    </w:p>
    <w:p w14:paraId="725A25B7" w14:textId="1376EAB9" w:rsidR="006704F2" w:rsidRDefault="006704F2" w:rsidP="006704F2">
      <w:pPr>
        <w:shd w:val="clear" w:color="auto" w:fill="FFFFFF"/>
        <w:spacing w:before="100" w:beforeAutospacing="1" w:after="100" w:afterAutospacing="1" w:line="360" w:lineRule="auto"/>
        <w:jc w:val="center"/>
        <w:rPr>
          <w:bCs/>
          <w:iCs/>
          <w:color w:val="000000"/>
          <w:sz w:val="36"/>
          <w:szCs w:val="36"/>
          <w:shd w:val="clear" w:color="auto" w:fill="FFFFFF"/>
        </w:rPr>
      </w:pPr>
      <w:r>
        <w:rPr>
          <w:rFonts w:cstheme="minorHAnsi"/>
          <w:bCs/>
          <w:iCs/>
          <w:color w:val="000000"/>
          <w:sz w:val="36"/>
          <w:szCs w:val="36"/>
          <w:shd w:val="clear" w:color="auto" w:fill="FFFFFF"/>
        </w:rPr>
        <w:t>“</w:t>
      </w:r>
      <w:proofErr w:type="spellStart"/>
      <w:r w:rsidRPr="006704F2">
        <w:rPr>
          <w:bCs/>
          <w:iCs/>
          <w:color w:val="000000"/>
          <w:sz w:val="36"/>
          <w:szCs w:val="36"/>
          <w:shd w:val="clear" w:color="auto" w:fill="FFFFFF"/>
        </w:rPr>
        <w:t>Nei</w:t>
      </w:r>
      <w:proofErr w:type="spellEnd"/>
      <w:r w:rsidRPr="006704F2">
        <w:rPr>
          <w:bCs/>
          <w:iCs/>
          <w:color w:val="000000"/>
          <w:sz w:val="36"/>
          <w:szCs w:val="36"/>
          <w:shd w:val="clear" w:color="auto" w:fill="FFFFFF"/>
        </w:rPr>
        <w:t xml:space="preserve">, </w:t>
      </w:r>
      <w:r>
        <w:rPr>
          <w:bCs/>
          <w:iCs/>
          <w:color w:val="000000"/>
          <w:sz w:val="36"/>
          <w:szCs w:val="36"/>
          <w:shd w:val="clear" w:color="auto" w:fill="FFFFFF"/>
        </w:rPr>
        <w:t>C</w:t>
      </w:r>
      <w:r w:rsidRPr="006704F2">
        <w:rPr>
          <w:bCs/>
          <w:iCs/>
          <w:color w:val="000000"/>
          <w:sz w:val="36"/>
          <w:szCs w:val="36"/>
          <w:shd w:val="clear" w:color="auto" w:fill="FFFFFF"/>
        </w:rPr>
        <w:t xml:space="preserve">hristi </w:t>
      </w:r>
      <w:r>
        <w:rPr>
          <w:bCs/>
          <w:iCs/>
          <w:color w:val="000000"/>
          <w:sz w:val="36"/>
          <w:szCs w:val="36"/>
          <w:shd w:val="clear" w:color="auto" w:fill="FFFFFF"/>
        </w:rPr>
        <w:t>L</w:t>
      </w:r>
      <w:r w:rsidRPr="006704F2">
        <w:rPr>
          <w:bCs/>
          <w:iCs/>
          <w:color w:val="000000"/>
          <w:sz w:val="36"/>
          <w:szCs w:val="36"/>
          <w:shd w:val="clear" w:color="auto" w:fill="FFFFFF"/>
        </w:rPr>
        <w:t xml:space="preserve">iv her på jorden det er </w:t>
      </w:r>
      <w:r>
        <w:rPr>
          <w:bCs/>
          <w:iCs/>
          <w:color w:val="000000"/>
          <w:sz w:val="36"/>
          <w:szCs w:val="36"/>
          <w:shd w:val="clear" w:color="auto" w:fill="FFFFFF"/>
        </w:rPr>
        <w:t>P</w:t>
      </w:r>
      <w:r w:rsidRPr="006704F2">
        <w:rPr>
          <w:bCs/>
          <w:iCs/>
          <w:color w:val="000000"/>
          <w:sz w:val="36"/>
          <w:szCs w:val="36"/>
          <w:shd w:val="clear" w:color="auto" w:fill="FFFFFF"/>
        </w:rPr>
        <w:t xml:space="preserve">aradigmet; det er i </w:t>
      </w:r>
      <w:r>
        <w:rPr>
          <w:bCs/>
          <w:iCs/>
          <w:color w:val="000000"/>
          <w:sz w:val="36"/>
          <w:szCs w:val="36"/>
          <w:shd w:val="clear" w:color="auto" w:fill="FFFFFF"/>
        </w:rPr>
        <w:t>L</w:t>
      </w:r>
      <w:r w:rsidRPr="006704F2">
        <w:rPr>
          <w:bCs/>
          <w:iCs/>
          <w:color w:val="000000"/>
          <w:sz w:val="36"/>
          <w:szCs w:val="36"/>
          <w:shd w:val="clear" w:color="auto" w:fill="FFFFFF"/>
        </w:rPr>
        <w:t xml:space="preserve">ighed dermed jeg og enhver </w:t>
      </w:r>
      <w:r>
        <w:rPr>
          <w:bCs/>
          <w:iCs/>
          <w:color w:val="000000"/>
          <w:sz w:val="36"/>
          <w:szCs w:val="36"/>
          <w:shd w:val="clear" w:color="auto" w:fill="FFFFFF"/>
        </w:rPr>
        <w:t>C</w:t>
      </w:r>
      <w:r w:rsidRPr="006704F2">
        <w:rPr>
          <w:bCs/>
          <w:iCs/>
          <w:color w:val="000000"/>
          <w:sz w:val="36"/>
          <w:szCs w:val="36"/>
          <w:shd w:val="clear" w:color="auto" w:fill="FFFFFF"/>
        </w:rPr>
        <w:t xml:space="preserve">hristen skal stræbe at danne mit </w:t>
      </w:r>
      <w:r>
        <w:rPr>
          <w:bCs/>
          <w:iCs/>
          <w:color w:val="000000"/>
          <w:sz w:val="36"/>
          <w:szCs w:val="36"/>
          <w:shd w:val="clear" w:color="auto" w:fill="FFFFFF"/>
        </w:rPr>
        <w:t>L</w:t>
      </w:r>
      <w:r w:rsidRPr="006704F2">
        <w:rPr>
          <w:bCs/>
          <w:iCs/>
          <w:color w:val="000000"/>
          <w:sz w:val="36"/>
          <w:szCs w:val="36"/>
          <w:shd w:val="clear" w:color="auto" w:fill="FFFFFF"/>
        </w:rPr>
        <w:t xml:space="preserve">iv, og dette er </w:t>
      </w:r>
      <w:r>
        <w:rPr>
          <w:bCs/>
          <w:iCs/>
          <w:color w:val="000000"/>
          <w:sz w:val="36"/>
          <w:szCs w:val="36"/>
          <w:shd w:val="clear" w:color="auto" w:fill="FFFFFF"/>
        </w:rPr>
        <w:t>P</w:t>
      </w:r>
      <w:r w:rsidRPr="006704F2">
        <w:rPr>
          <w:bCs/>
          <w:iCs/>
          <w:color w:val="000000"/>
          <w:sz w:val="36"/>
          <w:szCs w:val="36"/>
          <w:shd w:val="clear" w:color="auto" w:fill="FFFFFF"/>
        </w:rPr>
        <w:t xml:space="preserve">rædikenens væsentlige </w:t>
      </w:r>
      <w:proofErr w:type="spellStart"/>
      <w:r>
        <w:rPr>
          <w:bCs/>
          <w:iCs/>
          <w:color w:val="000000"/>
          <w:sz w:val="36"/>
          <w:szCs w:val="36"/>
          <w:shd w:val="clear" w:color="auto" w:fill="FFFFFF"/>
        </w:rPr>
        <w:lastRenderedPageBreak/>
        <w:t>G</w:t>
      </w:r>
      <w:r w:rsidRPr="006704F2">
        <w:rPr>
          <w:bCs/>
          <w:iCs/>
          <w:color w:val="000000"/>
          <w:sz w:val="36"/>
          <w:szCs w:val="36"/>
          <w:shd w:val="clear" w:color="auto" w:fill="FFFFFF"/>
        </w:rPr>
        <w:t>jenstand</w:t>
      </w:r>
      <w:proofErr w:type="spellEnd"/>
      <w:r w:rsidRPr="006704F2">
        <w:rPr>
          <w:bCs/>
          <w:iCs/>
          <w:color w:val="000000"/>
          <w:sz w:val="36"/>
          <w:szCs w:val="36"/>
          <w:shd w:val="clear" w:color="auto" w:fill="FFFFFF"/>
        </w:rPr>
        <w:t xml:space="preserve">, dertil skal den tjene, til at holde mig i </w:t>
      </w:r>
      <w:proofErr w:type="spellStart"/>
      <w:r>
        <w:rPr>
          <w:bCs/>
          <w:iCs/>
          <w:color w:val="000000"/>
          <w:sz w:val="36"/>
          <w:szCs w:val="36"/>
          <w:shd w:val="clear" w:color="auto" w:fill="FFFFFF"/>
        </w:rPr>
        <w:t>A</w:t>
      </w:r>
      <w:r w:rsidRPr="006704F2">
        <w:rPr>
          <w:bCs/>
          <w:iCs/>
          <w:color w:val="000000"/>
          <w:sz w:val="36"/>
          <w:szCs w:val="36"/>
          <w:shd w:val="clear" w:color="auto" w:fill="FFFFFF"/>
        </w:rPr>
        <w:t>ande</w:t>
      </w:r>
      <w:proofErr w:type="spellEnd"/>
      <w:r w:rsidRPr="006704F2">
        <w:rPr>
          <w:bCs/>
          <w:iCs/>
          <w:color w:val="000000"/>
          <w:sz w:val="36"/>
          <w:szCs w:val="36"/>
          <w:shd w:val="clear" w:color="auto" w:fill="FFFFFF"/>
        </w:rPr>
        <w:t xml:space="preserve">, </w:t>
      </w:r>
      <w:proofErr w:type="spellStart"/>
      <w:r w:rsidRPr="006704F2">
        <w:rPr>
          <w:bCs/>
          <w:iCs/>
          <w:color w:val="000000"/>
          <w:sz w:val="36"/>
          <w:szCs w:val="36"/>
          <w:shd w:val="clear" w:color="auto" w:fill="FFFFFF"/>
        </w:rPr>
        <w:t>naar</w:t>
      </w:r>
      <w:proofErr w:type="spellEnd"/>
      <w:r w:rsidRPr="006704F2">
        <w:rPr>
          <w:bCs/>
          <w:iCs/>
          <w:color w:val="000000"/>
          <w:sz w:val="36"/>
          <w:szCs w:val="36"/>
          <w:shd w:val="clear" w:color="auto" w:fill="FFFFFF"/>
        </w:rPr>
        <w:t xml:space="preserve"> jeg vil blive sløv, og til at styrke, </w:t>
      </w:r>
      <w:proofErr w:type="spellStart"/>
      <w:r w:rsidRPr="006704F2">
        <w:rPr>
          <w:bCs/>
          <w:iCs/>
          <w:color w:val="000000"/>
          <w:sz w:val="36"/>
          <w:szCs w:val="36"/>
          <w:shd w:val="clear" w:color="auto" w:fill="FFFFFF"/>
        </w:rPr>
        <w:t>naar</w:t>
      </w:r>
      <w:proofErr w:type="spellEnd"/>
      <w:r w:rsidRPr="006704F2">
        <w:rPr>
          <w:bCs/>
          <w:iCs/>
          <w:color w:val="000000"/>
          <w:sz w:val="36"/>
          <w:szCs w:val="36"/>
          <w:shd w:val="clear" w:color="auto" w:fill="FFFFFF"/>
        </w:rPr>
        <w:t xml:space="preserve"> man bliver forsagt.</w:t>
      </w:r>
      <w:r>
        <w:rPr>
          <w:bCs/>
          <w:iCs/>
          <w:color w:val="000000"/>
          <w:sz w:val="36"/>
          <w:szCs w:val="36"/>
          <w:shd w:val="clear" w:color="auto" w:fill="FFFFFF"/>
        </w:rPr>
        <w:t>”</w:t>
      </w:r>
      <w:r w:rsidRPr="006704F2">
        <w:rPr>
          <w:bCs/>
          <w:iCs/>
          <w:color w:val="000000"/>
          <w:sz w:val="36"/>
          <w:szCs w:val="36"/>
          <w:shd w:val="clear" w:color="auto" w:fill="FFFFFF"/>
          <w:vertAlign w:val="superscript"/>
        </w:rPr>
        <w:footnoteReference w:id="1"/>
      </w:r>
    </w:p>
    <w:p w14:paraId="54176D1C" w14:textId="229BB7A5" w:rsidR="006704F2" w:rsidRDefault="006704F2" w:rsidP="006704F2">
      <w:pPr>
        <w:shd w:val="clear" w:color="auto" w:fill="FFFFFF"/>
        <w:spacing w:before="100" w:beforeAutospacing="1" w:after="100" w:afterAutospacing="1" w:line="360" w:lineRule="auto"/>
        <w:jc w:val="center"/>
        <w:rPr>
          <w:bCs/>
          <w:iCs/>
          <w:color w:val="000000"/>
          <w:sz w:val="36"/>
          <w:szCs w:val="36"/>
          <w:shd w:val="clear" w:color="auto" w:fill="FFFFFF"/>
        </w:rPr>
      </w:pPr>
    </w:p>
    <w:p w14:paraId="4AE1015E" w14:textId="33B31491" w:rsidR="006704F2" w:rsidRDefault="006704F2" w:rsidP="006704F2">
      <w:pPr>
        <w:shd w:val="clear" w:color="auto" w:fill="FFFFFF"/>
        <w:spacing w:before="100" w:beforeAutospacing="1" w:after="100" w:afterAutospacing="1" w:line="360" w:lineRule="auto"/>
        <w:jc w:val="center"/>
        <w:rPr>
          <w:bCs/>
          <w:iCs/>
          <w:color w:val="000000"/>
          <w:sz w:val="36"/>
          <w:szCs w:val="36"/>
          <w:shd w:val="clear" w:color="auto" w:fill="FFFFFF"/>
        </w:rPr>
      </w:pPr>
      <w:r>
        <w:rPr>
          <w:bCs/>
          <w:iCs/>
          <w:color w:val="000000"/>
          <w:sz w:val="36"/>
          <w:szCs w:val="36"/>
          <w:shd w:val="clear" w:color="auto" w:fill="FFFFFF"/>
        </w:rPr>
        <w:t>Og det var måske det sværeste at acceptere.</w:t>
      </w:r>
    </w:p>
    <w:p w14:paraId="7828BD50" w14:textId="1F1C64F1" w:rsidR="006704F2" w:rsidRDefault="006704F2" w:rsidP="006704F2">
      <w:pPr>
        <w:shd w:val="clear" w:color="auto" w:fill="FFFFFF"/>
        <w:spacing w:before="100" w:beforeAutospacing="1" w:after="100" w:afterAutospacing="1" w:line="360" w:lineRule="auto"/>
        <w:jc w:val="center"/>
        <w:rPr>
          <w:bCs/>
          <w:iCs/>
          <w:color w:val="000000"/>
          <w:sz w:val="36"/>
          <w:szCs w:val="36"/>
          <w:shd w:val="clear" w:color="auto" w:fill="FFFFFF"/>
        </w:rPr>
      </w:pPr>
    </w:p>
    <w:p w14:paraId="1F5933DD" w14:textId="6C1BA386" w:rsidR="006704F2" w:rsidRDefault="006704F2" w:rsidP="006704F2">
      <w:pPr>
        <w:shd w:val="clear" w:color="auto" w:fill="FFFFFF"/>
        <w:spacing w:before="100" w:beforeAutospacing="1" w:after="100" w:afterAutospacing="1" w:line="360" w:lineRule="auto"/>
        <w:jc w:val="center"/>
        <w:rPr>
          <w:bCs/>
          <w:iCs/>
          <w:color w:val="000000"/>
          <w:sz w:val="36"/>
          <w:szCs w:val="36"/>
          <w:shd w:val="clear" w:color="auto" w:fill="FFFFFF"/>
        </w:rPr>
      </w:pPr>
      <w:r>
        <w:rPr>
          <w:bCs/>
          <w:iCs/>
          <w:color w:val="000000"/>
          <w:sz w:val="36"/>
          <w:szCs w:val="36"/>
          <w:shd w:val="clear" w:color="auto" w:fill="FFFFFF"/>
        </w:rPr>
        <w:t>At man, for at være sand kristen, skulle være villig til at lide ligesom Jesus.</w:t>
      </w:r>
    </w:p>
    <w:p w14:paraId="7996FFA1" w14:textId="17196017" w:rsidR="006704F2" w:rsidRDefault="006704F2" w:rsidP="006704F2">
      <w:pPr>
        <w:shd w:val="clear" w:color="auto" w:fill="FFFFFF"/>
        <w:spacing w:before="100" w:beforeAutospacing="1" w:after="100" w:afterAutospacing="1" w:line="360" w:lineRule="auto"/>
        <w:jc w:val="center"/>
        <w:rPr>
          <w:bCs/>
          <w:iCs/>
          <w:color w:val="000000"/>
          <w:sz w:val="36"/>
          <w:szCs w:val="36"/>
          <w:shd w:val="clear" w:color="auto" w:fill="FFFFFF"/>
        </w:rPr>
      </w:pPr>
      <w:r>
        <w:rPr>
          <w:bCs/>
          <w:iCs/>
          <w:color w:val="000000"/>
          <w:sz w:val="36"/>
          <w:szCs w:val="36"/>
          <w:shd w:val="clear" w:color="auto" w:fill="FFFFFF"/>
        </w:rPr>
        <w:lastRenderedPageBreak/>
        <w:t>Ja, være villig til</w:t>
      </w:r>
      <w:r w:rsidR="0035291D">
        <w:rPr>
          <w:bCs/>
          <w:iCs/>
          <w:color w:val="000000"/>
          <w:sz w:val="36"/>
          <w:szCs w:val="36"/>
          <w:shd w:val="clear" w:color="auto" w:fill="FFFFFF"/>
        </w:rPr>
        <w:t>, om ikke i bogstavelig forstand så i overført forstand, at lade sig korsfæste, ligesom Jesus blev det Langfredag, eller i hvert fald lide for sin overbevisning.</w:t>
      </w:r>
    </w:p>
    <w:p w14:paraId="438806E1" w14:textId="77777777" w:rsidR="002E277E" w:rsidRDefault="002E277E" w:rsidP="006704F2">
      <w:pPr>
        <w:shd w:val="clear" w:color="auto" w:fill="FFFFFF"/>
        <w:spacing w:before="100" w:beforeAutospacing="1" w:after="100" w:afterAutospacing="1" w:line="360" w:lineRule="auto"/>
        <w:jc w:val="center"/>
        <w:rPr>
          <w:bCs/>
          <w:iCs/>
          <w:color w:val="000000"/>
          <w:sz w:val="36"/>
          <w:szCs w:val="36"/>
          <w:shd w:val="clear" w:color="auto" w:fill="FFFFFF"/>
        </w:rPr>
      </w:pPr>
    </w:p>
    <w:p w14:paraId="3843B90F" w14:textId="2724DDBD" w:rsidR="0035291D" w:rsidRDefault="0035291D" w:rsidP="006704F2">
      <w:pPr>
        <w:shd w:val="clear" w:color="auto" w:fill="FFFFFF"/>
        <w:spacing w:before="100" w:beforeAutospacing="1" w:after="100" w:afterAutospacing="1" w:line="360" w:lineRule="auto"/>
        <w:jc w:val="center"/>
        <w:rPr>
          <w:iCs/>
          <w:color w:val="000000"/>
          <w:sz w:val="36"/>
          <w:szCs w:val="36"/>
          <w:shd w:val="clear" w:color="auto" w:fill="FFFFFF"/>
        </w:rPr>
      </w:pPr>
      <w:r>
        <w:rPr>
          <w:iCs/>
          <w:color w:val="000000"/>
          <w:sz w:val="36"/>
          <w:szCs w:val="36"/>
          <w:shd w:val="clear" w:color="auto" w:fill="FFFFFF"/>
        </w:rPr>
        <w:t xml:space="preserve">Det var altså </w:t>
      </w:r>
      <w:r>
        <w:rPr>
          <w:rFonts w:cstheme="minorHAnsi"/>
          <w:iCs/>
          <w:color w:val="000000"/>
          <w:sz w:val="36"/>
          <w:szCs w:val="36"/>
          <w:shd w:val="clear" w:color="auto" w:fill="FFFFFF"/>
        </w:rPr>
        <w:t>“</w:t>
      </w:r>
      <w:proofErr w:type="spellStart"/>
      <w:r>
        <w:rPr>
          <w:iCs/>
          <w:color w:val="000000"/>
          <w:sz w:val="36"/>
          <w:szCs w:val="36"/>
          <w:shd w:val="clear" w:color="auto" w:fill="FFFFFF"/>
        </w:rPr>
        <w:t>Anti-Climacus</w:t>
      </w:r>
      <w:proofErr w:type="spellEnd"/>
      <w:r>
        <w:rPr>
          <w:iCs/>
          <w:color w:val="000000"/>
          <w:sz w:val="36"/>
          <w:szCs w:val="36"/>
          <w:shd w:val="clear" w:color="auto" w:fill="FFFFFF"/>
        </w:rPr>
        <w:t xml:space="preserve">’” opfattelse af, hvad det ville sige at være en </w:t>
      </w:r>
      <w:r>
        <w:rPr>
          <w:i/>
          <w:iCs/>
          <w:color w:val="000000"/>
          <w:sz w:val="36"/>
          <w:szCs w:val="36"/>
          <w:shd w:val="clear" w:color="auto" w:fill="FFFFFF"/>
        </w:rPr>
        <w:t xml:space="preserve">sand </w:t>
      </w:r>
      <w:r>
        <w:rPr>
          <w:iCs/>
          <w:color w:val="000000"/>
          <w:sz w:val="36"/>
          <w:szCs w:val="36"/>
          <w:shd w:val="clear" w:color="auto" w:fill="FFFFFF"/>
        </w:rPr>
        <w:t>kristen.</w:t>
      </w:r>
    </w:p>
    <w:p w14:paraId="4C5B71D4" w14:textId="53151219" w:rsidR="0035291D" w:rsidRDefault="0035291D" w:rsidP="006704F2">
      <w:pPr>
        <w:shd w:val="clear" w:color="auto" w:fill="FFFFFF"/>
        <w:spacing w:before="100" w:beforeAutospacing="1" w:after="100" w:afterAutospacing="1" w:line="360" w:lineRule="auto"/>
        <w:jc w:val="center"/>
        <w:rPr>
          <w:iCs/>
          <w:color w:val="000000"/>
          <w:sz w:val="36"/>
          <w:szCs w:val="36"/>
          <w:shd w:val="clear" w:color="auto" w:fill="FFFFFF"/>
        </w:rPr>
      </w:pPr>
    </w:p>
    <w:p w14:paraId="6A64197A" w14:textId="5949634E" w:rsidR="0035291D" w:rsidRDefault="0035291D" w:rsidP="006704F2">
      <w:pPr>
        <w:shd w:val="clear" w:color="auto" w:fill="FFFFFF"/>
        <w:spacing w:before="100" w:beforeAutospacing="1" w:after="100" w:afterAutospacing="1" w:line="360" w:lineRule="auto"/>
        <w:jc w:val="center"/>
        <w:rPr>
          <w:iCs/>
          <w:color w:val="000000"/>
          <w:sz w:val="36"/>
          <w:szCs w:val="36"/>
          <w:shd w:val="clear" w:color="auto" w:fill="FFFFFF"/>
        </w:rPr>
      </w:pPr>
      <w:r>
        <w:rPr>
          <w:iCs/>
          <w:color w:val="000000"/>
          <w:sz w:val="36"/>
          <w:szCs w:val="36"/>
          <w:shd w:val="clear" w:color="auto" w:fill="FFFFFF"/>
        </w:rPr>
        <w:lastRenderedPageBreak/>
        <w:t>Og det var der selvfølgelig ikke mange, som kunne leve op til dengang.</w:t>
      </w:r>
    </w:p>
    <w:p w14:paraId="6F739E05" w14:textId="4AEDE1B5" w:rsidR="0035291D" w:rsidRDefault="0035291D" w:rsidP="006704F2">
      <w:pPr>
        <w:shd w:val="clear" w:color="auto" w:fill="FFFFFF"/>
        <w:spacing w:before="100" w:beforeAutospacing="1" w:after="100" w:afterAutospacing="1" w:line="360" w:lineRule="auto"/>
        <w:jc w:val="center"/>
        <w:rPr>
          <w:iCs/>
          <w:color w:val="000000"/>
          <w:sz w:val="36"/>
          <w:szCs w:val="36"/>
          <w:shd w:val="clear" w:color="auto" w:fill="FFFFFF"/>
        </w:rPr>
      </w:pPr>
    </w:p>
    <w:p w14:paraId="22F8B745" w14:textId="3743B3DD" w:rsidR="0035291D" w:rsidRDefault="0035291D" w:rsidP="006704F2">
      <w:pPr>
        <w:shd w:val="clear" w:color="auto" w:fill="FFFFFF"/>
        <w:spacing w:before="100" w:beforeAutospacing="1" w:after="100" w:afterAutospacing="1" w:line="360" w:lineRule="auto"/>
        <w:jc w:val="center"/>
        <w:rPr>
          <w:iCs/>
          <w:color w:val="000000"/>
          <w:sz w:val="36"/>
          <w:szCs w:val="36"/>
          <w:shd w:val="clear" w:color="auto" w:fill="FFFFFF"/>
        </w:rPr>
      </w:pPr>
      <w:r>
        <w:rPr>
          <w:iCs/>
          <w:color w:val="000000"/>
          <w:sz w:val="36"/>
          <w:szCs w:val="36"/>
          <w:shd w:val="clear" w:color="auto" w:fill="FFFFFF"/>
        </w:rPr>
        <w:t>Men det er der vel heller ikke i dag?</w:t>
      </w:r>
    </w:p>
    <w:p w14:paraId="3B57EE0B" w14:textId="51449D54" w:rsidR="0035291D" w:rsidRDefault="0035291D" w:rsidP="006704F2">
      <w:pPr>
        <w:shd w:val="clear" w:color="auto" w:fill="FFFFFF"/>
        <w:spacing w:before="100" w:beforeAutospacing="1" w:after="100" w:afterAutospacing="1" w:line="360" w:lineRule="auto"/>
        <w:jc w:val="center"/>
        <w:rPr>
          <w:iCs/>
          <w:color w:val="000000"/>
          <w:sz w:val="36"/>
          <w:szCs w:val="36"/>
          <w:shd w:val="clear" w:color="auto" w:fill="FFFFFF"/>
        </w:rPr>
      </w:pPr>
    </w:p>
    <w:p w14:paraId="5054845E" w14:textId="7DB227AD" w:rsidR="0035291D" w:rsidRDefault="0035291D" w:rsidP="006704F2">
      <w:pPr>
        <w:shd w:val="clear" w:color="auto" w:fill="FFFFFF"/>
        <w:spacing w:before="100" w:beforeAutospacing="1" w:after="100" w:afterAutospacing="1" w:line="360" w:lineRule="auto"/>
        <w:jc w:val="center"/>
        <w:rPr>
          <w:iCs/>
          <w:color w:val="000000"/>
          <w:sz w:val="36"/>
          <w:szCs w:val="36"/>
          <w:shd w:val="clear" w:color="auto" w:fill="FFFFFF"/>
        </w:rPr>
      </w:pPr>
      <w:r>
        <w:rPr>
          <w:iCs/>
          <w:color w:val="000000"/>
          <w:sz w:val="36"/>
          <w:szCs w:val="36"/>
          <w:shd w:val="clear" w:color="auto" w:fill="FFFFFF"/>
        </w:rPr>
        <w:t>Der findes i dag stadig kristne som holder fast ved deres tro, selvom de udsættes for forfølgelser og måske endda drab, men det er mest i udlandet den slags sker, ikke i Danmark.</w:t>
      </w:r>
    </w:p>
    <w:p w14:paraId="2B417586" w14:textId="2D54BCC6" w:rsidR="0035291D" w:rsidRDefault="006E6D85" w:rsidP="006704F2">
      <w:pPr>
        <w:shd w:val="clear" w:color="auto" w:fill="FFFFFF"/>
        <w:spacing w:before="100" w:beforeAutospacing="1" w:after="100" w:afterAutospacing="1" w:line="360" w:lineRule="auto"/>
        <w:jc w:val="center"/>
        <w:rPr>
          <w:iCs/>
          <w:color w:val="000000"/>
          <w:sz w:val="36"/>
          <w:szCs w:val="36"/>
          <w:shd w:val="clear" w:color="auto" w:fill="FFFFFF"/>
        </w:rPr>
      </w:pPr>
      <w:r>
        <w:rPr>
          <w:iCs/>
          <w:color w:val="000000"/>
          <w:sz w:val="36"/>
          <w:szCs w:val="36"/>
          <w:shd w:val="clear" w:color="auto" w:fill="FFFFFF"/>
        </w:rPr>
        <w:lastRenderedPageBreak/>
        <w:t xml:space="preserve">Men havde og har </w:t>
      </w:r>
      <w:r>
        <w:rPr>
          <w:rFonts w:cstheme="minorHAnsi"/>
          <w:iCs/>
          <w:color w:val="000000"/>
          <w:sz w:val="36"/>
          <w:szCs w:val="36"/>
          <w:shd w:val="clear" w:color="auto" w:fill="FFFFFF"/>
        </w:rPr>
        <w:t>“</w:t>
      </w:r>
      <w:proofErr w:type="spellStart"/>
      <w:r>
        <w:rPr>
          <w:iCs/>
          <w:color w:val="000000"/>
          <w:sz w:val="36"/>
          <w:szCs w:val="36"/>
          <w:shd w:val="clear" w:color="auto" w:fill="FFFFFF"/>
        </w:rPr>
        <w:t>Anti-Climacus</w:t>
      </w:r>
      <w:proofErr w:type="spellEnd"/>
      <w:r>
        <w:rPr>
          <w:iCs/>
          <w:color w:val="000000"/>
          <w:sz w:val="36"/>
          <w:szCs w:val="36"/>
          <w:shd w:val="clear" w:color="auto" w:fill="FFFFFF"/>
        </w:rPr>
        <w:t>” ret i, at man kun kan være en sand kristen, hvis man er villig til at lide måske endda døden?</w:t>
      </w:r>
    </w:p>
    <w:p w14:paraId="26DABAEB" w14:textId="089F8E01" w:rsidR="006E6D85" w:rsidRDefault="006E6D85" w:rsidP="006704F2">
      <w:pPr>
        <w:shd w:val="clear" w:color="auto" w:fill="FFFFFF"/>
        <w:spacing w:before="100" w:beforeAutospacing="1" w:after="100" w:afterAutospacing="1" w:line="360" w:lineRule="auto"/>
        <w:jc w:val="center"/>
        <w:rPr>
          <w:iCs/>
          <w:color w:val="000000"/>
          <w:sz w:val="36"/>
          <w:szCs w:val="36"/>
          <w:shd w:val="clear" w:color="auto" w:fill="FFFFFF"/>
        </w:rPr>
      </w:pPr>
    </w:p>
    <w:p w14:paraId="6C17821F" w14:textId="2A7EC6DB" w:rsidR="006E6D85" w:rsidRDefault="006E6D85" w:rsidP="006704F2">
      <w:pPr>
        <w:shd w:val="clear" w:color="auto" w:fill="FFFFFF"/>
        <w:spacing w:before="100" w:beforeAutospacing="1" w:after="100" w:afterAutospacing="1" w:line="360" w:lineRule="auto"/>
        <w:jc w:val="center"/>
        <w:rPr>
          <w:iCs/>
          <w:color w:val="000000"/>
          <w:sz w:val="36"/>
          <w:szCs w:val="36"/>
          <w:shd w:val="clear" w:color="auto" w:fill="FFFFFF"/>
        </w:rPr>
      </w:pPr>
      <w:r>
        <w:rPr>
          <w:iCs/>
          <w:color w:val="000000"/>
          <w:sz w:val="36"/>
          <w:szCs w:val="36"/>
          <w:shd w:val="clear" w:color="auto" w:fill="FFFFFF"/>
        </w:rPr>
        <w:t>Det mener jeg ikke</w:t>
      </w:r>
      <w:r w:rsidR="00C24108">
        <w:rPr>
          <w:iCs/>
          <w:color w:val="000000"/>
          <w:sz w:val="36"/>
          <w:szCs w:val="36"/>
          <w:shd w:val="clear" w:color="auto" w:fill="FFFFFF"/>
        </w:rPr>
        <w:t xml:space="preserve">, han havde eller har, og faktisk modererer </w:t>
      </w:r>
      <w:r w:rsidR="00C24108">
        <w:rPr>
          <w:rFonts w:cstheme="minorHAnsi"/>
          <w:iCs/>
          <w:color w:val="000000"/>
          <w:sz w:val="36"/>
          <w:szCs w:val="36"/>
          <w:shd w:val="clear" w:color="auto" w:fill="FFFFFF"/>
        </w:rPr>
        <w:t>“</w:t>
      </w:r>
      <w:proofErr w:type="spellStart"/>
      <w:r w:rsidR="00C24108">
        <w:rPr>
          <w:iCs/>
          <w:color w:val="000000"/>
          <w:sz w:val="36"/>
          <w:szCs w:val="36"/>
          <w:shd w:val="clear" w:color="auto" w:fill="FFFFFF"/>
        </w:rPr>
        <w:t>Anti-Climacus</w:t>
      </w:r>
      <w:proofErr w:type="spellEnd"/>
      <w:r w:rsidR="00C24108">
        <w:rPr>
          <w:iCs/>
          <w:color w:val="000000"/>
          <w:sz w:val="36"/>
          <w:szCs w:val="36"/>
          <w:shd w:val="clear" w:color="auto" w:fill="FFFFFF"/>
        </w:rPr>
        <w:t>” også lidt senere i sit skrift</w:t>
      </w:r>
      <w:r w:rsidR="002E277E">
        <w:rPr>
          <w:iCs/>
          <w:color w:val="000000"/>
          <w:sz w:val="36"/>
          <w:szCs w:val="36"/>
          <w:shd w:val="clear" w:color="auto" w:fill="FFFFFF"/>
        </w:rPr>
        <w:t xml:space="preserve"> </w:t>
      </w:r>
      <w:r w:rsidR="002E277E">
        <w:rPr>
          <w:rFonts w:cstheme="minorHAnsi"/>
          <w:iCs/>
          <w:color w:val="000000"/>
          <w:sz w:val="36"/>
          <w:szCs w:val="36"/>
          <w:shd w:val="clear" w:color="auto" w:fill="FFFFFF"/>
        </w:rPr>
        <w:t>“</w:t>
      </w:r>
      <w:r w:rsidR="002E277E">
        <w:rPr>
          <w:iCs/>
          <w:color w:val="000000"/>
          <w:sz w:val="36"/>
          <w:szCs w:val="36"/>
          <w:shd w:val="clear" w:color="auto" w:fill="FFFFFF"/>
        </w:rPr>
        <w:t>Indøvelse i Christendom”</w:t>
      </w:r>
      <w:r w:rsidR="00C24108">
        <w:rPr>
          <w:iCs/>
          <w:color w:val="000000"/>
          <w:sz w:val="36"/>
          <w:szCs w:val="36"/>
          <w:shd w:val="clear" w:color="auto" w:fill="FFFFFF"/>
        </w:rPr>
        <w:t xml:space="preserve"> sit standpunkt.</w:t>
      </w:r>
    </w:p>
    <w:p w14:paraId="3141EFDF" w14:textId="77C358F2" w:rsidR="00C24108" w:rsidRDefault="00C24108" w:rsidP="006704F2">
      <w:pPr>
        <w:shd w:val="clear" w:color="auto" w:fill="FFFFFF"/>
        <w:spacing w:before="100" w:beforeAutospacing="1" w:after="100" w:afterAutospacing="1" w:line="360" w:lineRule="auto"/>
        <w:jc w:val="center"/>
        <w:rPr>
          <w:iCs/>
          <w:color w:val="000000"/>
          <w:sz w:val="36"/>
          <w:szCs w:val="36"/>
          <w:shd w:val="clear" w:color="auto" w:fill="FFFFFF"/>
        </w:rPr>
      </w:pPr>
    </w:p>
    <w:p w14:paraId="26A13E56" w14:textId="13863E0E" w:rsidR="00C24108" w:rsidRDefault="00C24108" w:rsidP="00C24108">
      <w:pPr>
        <w:shd w:val="clear" w:color="auto" w:fill="FFFFFF"/>
        <w:spacing w:before="100" w:beforeAutospacing="1" w:after="100" w:afterAutospacing="1" w:line="360" w:lineRule="auto"/>
        <w:jc w:val="center"/>
        <w:rPr>
          <w:iCs/>
          <w:color w:val="000000"/>
          <w:sz w:val="36"/>
          <w:szCs w:val="36"/>
          <w:shd w:val="clear" w:color="auto" w:fill="FFFFFF"/>
        </w:rPr>
      </w:pPr>
      <w:r>
        <w:rPr>
          <w:iCs/>
          <w:color w:val="000000"/>
          <w:sz w:val="36"/>
          <w:szCs w:val="36"/>
          <w:shd w:val="clear" w:color="auto" w:fill="FFFFFF"/>
        </w:rPr>
        <w:t>Han siger:</w:t>
      </w:r>
    </w:p>
    <w:p w14:paraId="200756E9" w14:textId="0487B0A5" w:rsidR="00C24108" w:rsidRDefault="00C24108" w:rsidP="00C24108">
      <w:pPr>
        <w:shd w:val="clear" w:color="auto" w:fill="FFFFFF"/>
        <w:spacing w:before="100" w:beforeAutospacing="1" w:after="100" w:afterAutospacing="1" w:line="360" w:lineRule="auto"/>
        <w:jc w:val="center"/>
        <w:rPr>
          <w:iCs/>
          <w:color w:val="000000"/>
          <w:sz w:val="36"/>
          <w:szCs w:val="36"/>
          <w:shd w:val="clear" w:color="auto" w:fill="FFFFFF"/>
        </w:rPr>
      </w:pPr>
      <w:r>
        <w:rPr>
          <w:rFonts w:cstheme="minorHAnsi"/>
          <w:iCs/>
          <w:color w:val="000000"/>
          <w:sz w:val="36"/>
          <w:szCs w:val="36"/>
          <w:shd w:val="clear" w:color="auto" w:fill="FFFFFF"/>
        </w:rPr>
        <w:lastRenderedPageBreak/>
        <w:t>“</w:t>
      </w:r>
      <w:r w:rsidRPr="00C24108">
        <w:rPr>
          <w:sz w:val="36"/>
          <w:szCs w:val="36"/>
        </w:rPr>
        <w:t xml:space="preserve"> </w:t>
      </w:r>
      <w:r>
        <w:rPr>
          <w:sz w:val="36"/>
          <w:szCs w:val="36"/>
        </w:rPr>
        <w:t xml:space="preserve">Jeg har aldrig </w:t>
      </w:r>
      <w:proofErr w:type="spellStart"/>
      <w:r>
        <w:rPr>
          <w:sz w:val="36"/>
          <w:szCs w:val="36"/>
        </w:rPr>
        <w:t>paastaaet</w:t>
      </w:r>
      <w:proofErr w:type="spellEnd"/>
      <w:r>
        <w:rPr>
          <w:sz w:val="36"/>
          <w:szCs w:val="36"/>
        </w:rPr>
        <w:t xml:space="preserve">, at enhver Christen er en Martyr, eller at Ingen var en sand Christen, som ikke blev Martyr, om jeg end mener, at enhver </w:t>
      </w:r>
      <w:proofErr w:type="spellStart"/>
      <w:r>
        <w:rPr>
          <w:sz w:val="36"/>
          <w:szCs w:val="36"/>
        </w:rPr>
        <w:t>Saadan</w:t>
      </w:r>
      <w:proofErr w:type="spellEnd"/>
      <w:r>
        <w:rPr>
          <w:sz w:val="36"/>
          <w:szCs w:val="36"/>
        </w:rPr>
        <w:t xml:space="preserve"> – og til disse regner jeg mig selv – skal, just for at være en sand Christen, </w:t>
      </w:r>
      <w:proofErr w:type="spellStart"/>
      <w:r>
        <w:rPr>
          <w:sz w:val="36"/>
          <w:szCs w:val="36"/>
        </w:rPr>
        <w:t>gjøre</w:t>
      </w:r>
      <w:proofErr w:type="spellEnd"/>
      <w:r>
        <w:rPr>
          <w:sz w:val="36"/>
          <w:szCs w:val="36"/>
        </w:rPr>
        <w:t xml:space="preserve"> en </w:t>
      </w:r>
      <w:r w:rsidRPr="00C24108">
        <w:rPr>
          <w:bCs/>
          <w:sz w:val="36"/>
          <w:szCs w:val="36"/>
        </w:rPr>
        <w:t>Ydmygelsens Indrømmelse,</w:t>
      </w:r>
      <w:r>
        <w:rPr>
          <w:sz w:val="36"/>
          <w:szCs w:val="36"/>
        </w:rPr>
        <w:t xml:space="preserve"> at han dog er sluppet lettere end de i strengeste forstand sande </w:t>
      </w:r>
      <w:proofErr w:type="spellStart"/>
      <w:r>
        <w:rPr>
          <w:sz w:val="36"/>
          <w:szCs w:val="36"/>
        </w:rPr>
        <w:t>Christne</w:t>
      </w:r>
      <w:proofErr w:type="spellEnd"/>
      <w:r>
        <w:rPr>
          <w:sz w:val="36"/>
          <w:szCs w:val="36"/>
        </w:rPr>
        <w:t xml:space="preserve"> og han skal </w:t>
      </w:r>
      <w:proofErr w:type="spellStart"/>
      <w:r>
        <w:rPr>
          <w:sz w:val="36"/>
          <w:szCs w:val="36"/>
        </w:rPr>
        <w:t>gjøre</w:t>
      </w:r>
      <w:proofErr w:type="spellEnd"/>
      <w:r>
        <w:rPr>
          <w:sz w:val="36"/>
          <w:szCs w:val="36"/>
        </w:rPr>
        <w:t xml:space="preserve"> denne Indrømmelse, for at, om jeg </w:t>
      </w:r>
      <w:proofErr w:type="spellStart"/>
      <w:r>
        <w:rPr>
          <w:sz w:val="36"/>
          <w:szCs w:val="36"/>
        </w:rPr>
        <w:t>saa</w:t>
      </w:r>
      <w:proofErr w:type="spellEnd"/>
      <w:r>
        <w:rPr>
          <w:sz w:val="36"/>
          <w:szCs w:val="36"/>
        </w:rPr>
        <w:t xml:space="preserve"> tør sige, den </w:t>
      </w:r>
      <w:proofErr w:type="spellStart"/>
      <w:r>
        <w:rPr>
          <w:sz w:val="36"/>
          <w:szCs w:val="36"/>
        </w:rPr>
        <w:t>christelige</w:t>
      </w:r>
      <w:proofErr w:type="spellEnd"/>
      <w:r>
        <w:rPr>
          <w:sz w:val="36"/>
          <w:szCs w:val="36"/>
        </w:rPr>
        <w:t xml:space="preserve"> </w:t>
      </w:r>
      <w:r>
        <w:rPr>
          <w:sz w:val="36"/>
          <w:szCs w:val="36"/>
        </w:rPr>
        <w:lastRenderedPageBreak/>
        <w:t xml:space="preserve">Rangforordning ikke forvirres, og Pladsen Nr. 1 aldeles </w:t>
      </w:r>
      <w:proofErr w:type="spellStart"/>
      <w:r>
        <w:rPr>
          <w:sz w:val="36"/>
          <w:szCs w:val="36"/>
        </w:rPr>
        <w:t>gaar</w:t>
      </w:r>
      <w:proofErr w:type="spellEnd"/>
      <w:r>
        <w:rPr>
          <w:sz w:val="36"/>
          <w:szCs w:val="36"/>
        </w:rPr>
        <w:t xml:space="preserve"> ud, idet Pladsen Nr. 2 indtager dens Sted.</w:t>
      </w:r>
      <w:r>
        <w:rPr>
          <w:rStyle w:val="Fodnotehenvisning"/>
          <w:sz w:val="36"/>
          <w:szCs w:val="36"/>
        </w:rPr>
        <w:footnoteReference w:id="2"/>
      </w:r>
    </w:p>
    <w:p w14:paraId="009BCBEE" w14:textId="40E2D3A5" w:rsidR="0035291D" w:rsidRDefault="0035291D" w:rsidP="006704F2">
      <w:pPr>
        <w:shd w:val="clear" w:color="auto" w:fill="FFFFFF"/>
        <w:spacing w:before="100" w:beforeAutospacing="1" w:after="100" w:afterAutospacing="1" w:line="360" w:lineRule="auto"/>
        <w:jc w:val="center"/>
        <w:rPr>
          <w:iCs/>
          <w:color w:val="000000"/>
          <w:sz w:val="36"/>
          <w:szCs w:val="36"/>
          <w:shd w:val="clear" w:color="auto" w:fill="FFFFFF"/>
        </w:rPr>
      </w:pPr>
    </w:p>
    <w:p w14:paraId="58DE4798" w14:textId="09ADA742" w:rsidR="00C24108" w:rsidRDefault="00C24108" w:rsidP="006704F2">
      <w:pPr>
        <w:shd w:val="clear" w:color="auto" w:fill="FFFFFF"/>
        <w:spacing w:before="100" w:beforeAutospacing="1" w:after="100" w:afterAutospacing="1" w:line="360" w:lineRule="auto"/>
        <w:jc w:val="center"/>
        <w:rPr>
          <w:iCs/>
          <w:color w:val="000000"/>
          <w:sz w:val="36"/>
          <w:szCs w:val="36"/>
          <w:shd w:val="clear" w:color="auto" w:fill="FFFFFF"/>
        </w:rPr>
      </w:pPr>
      <w:r>
        <w:rPr>
          <w:iCs/>
          <w:color w:val="000000"/>
          <w:sz w:val="36"/>
          <w:szCs w:val="36"/>
          <w:shd w:val="clear" w:color="auto" w:fill="FFFFFF"/>
        </w:rPr>
        <w:t>Det er altså ikke kun en kristen martyr, som er en sand kristen.</w:t>
      </w:r>
    </w:p>
    <w:p w14:paraId="65F654CF" w14:textId="6617E74A" w:rsidR="00C24108" w:rsidRDefault="00C24108" w:rsidP="006704F2">
      <w:pPr>
        <w:shd w:val="clear" w:color="auto" w:fill="FFFFFF"/>
        <w:spacing w:before="100" w:beforeAutospacing="1" w:after="100" w:afterAutospacing="1" w:line="360" w:lineRule="auto"/>
        <w:jc w:val="center"/>
        <w:rPr>
          <w:iCs/>
          <w:color w:val="000000"/>
          <w:sz w:val="36"/>
          <w:szCs w:val="36"/>
          <w:shd w:val="clear" w:color="auto" w:fill="FFFFFF"/>
        </w:rPr>
      </w:pPr>
    </w:p>
    <w:p w14:paraId="3E10E16B" w14:textId="2C83B839" w:rsidR="00C24108" w:rsidRDefault="00C24108" w:rsidP="006704F2">
      <w:pPr>
        <w:shd w:val="clear" w:color="auto" w:fill="FFFFFF"/>
        <w:spacing w:before="100" w:beforeAutospacing="1" w:after="100" w:afterAutospacing="1" w:line="360" w:lineRule="auto"/>
        <w:jc w:val="center"/>
        <w:rPr>
          <w:iCs/>
          <w:color w:val="000000"/>
          <w:sz w:val="36"/>
          <w:szCs w:val="36"/>
          <w:shd w:val="clear" w:color="auto" w:fill="FFFFFF"/>
        </w:rPr>
      </w:pPr>
      <w:r>
        <w:rPr>
          <w:iCs/>
          <w:color w:val="000000"/>
          <w:sz w:val="36"/>
          <w:szCs w:val="36"/>
          <w:shd w:val="clear" w:color="auto" w:fill="FFFFFF"/>
        </w:rPr>
        <w:t xml:space="preserve">Man kan også, ifølge </w:t>
      </w:r>
      <w:r>
        <w:rPr>
          <w:rFonts w:cstheme="minorHAnsi"/>
          <w:iCs/>
          <w:color w:val="000000"/>
          <w:sz w:val="36"/>
          <w:szCs w:val="36"/>
          <w:shd w:val="clear" w:color="auto" w:fill="FFFFFF"/>
        </w:rPr>
        <w:t>“</w:t>
      </w:r>
      <w:proofErr w:type="spellStart"/>
      <w:r>
        <w:rPr>
          <w:iCs/>
          <w:color w:val="000000"/>
          <w:sz w:val="36"/>
          <w:szCs w:val="36"/>
          <w:shd w:val="clear" w:color="auto" w:fill="FFFFFF"/>
        </w:rPr>
        <w:t>Anti-Climacus</w:t>
      </w:r>
      <w:proofErr w:type="spellEnd"/>
      <w:r>
        <w:rPr>
          <w:iCs/>
          <w:color w:val="000000"/>
          <w:sz w:val="36"/>
          <w:szCs w:val="36"/>
          <w:shd w:val="clear" w:color="auto" w:fill="FFFFFF"/>
        </w:rPr>
        <w:t xml:space="preserve">”, være en sand kristen, hvis man indrømmer, at man ikke </w:t>
      </w:r>
      <w:r>
        <w:rPr>
          <w:iCs/>
          <w:color w:val="000000"/>
          <w:sz w:val="36"/>
          <w:szCs w:val="36"/>
          <w:shd w:val="clear" w:color="auto" w:fill="FFFFFF"/>
        </w:rPr>
        <w:lastRenderedPageBreak/>
        <w:t>er villig til at blive martyr, hvad grunden så end kan være.</w:t>
      </w:r>
    </w:p>
    <w:p w14:paraId="543F1E46" w14:textId="7135745D" w:rsidR="00C24108" w:rsidRDefault="00C24108" w:rsidP="006704F2">
      <w:pPr>
        <w:shd w:val="clear" w:color="auto" w:fill="FFFFFF"/>
        <w:spacing w:before="100" w:beforeAutospacing="1" w:after="100" w:afterAutospacing="1" w:line="360" w:lineRule="auto"/>
        <w:jc w:val="center"/>
        <w:rPr>
          <w:iCs/>
          <w:color w:val="000000"/>
          <w:sz w:val="36"/>
          <w:szCs w:val="36"/>
          <w:shd w:val="clear" w:color="auto" w:fill="FFFFFF"/>
        </w:rPr>
      </w:pPr>
    </w:p>
    <w:p w14:paraId="2ABE09CD" w14:textId="0564837E" w:rsidR="00C24108" w:rsidRDefault="00C24108" w:rsidP="006704F2">
      <w:pPr>
        <w:shd w:val="clear" w:color="auto" w:fill="FFFFFF"/>
        <w:spacing w:before="100" w:beforeAutospacing="1" w:after="100" w:afterAutospacing="1" w:line="360" w:lineRule="auto"/>
        <w:jc w:val="center"/>
        <w:rPr>
          <w:iCs/>
          <w:color w:val="000000"/>
          <w:sz w:val="36"/>
          <w:szCs w:val="36"/>
          <w:shd w:val="clear" w:color="auto" w:fill="FFFFFF"/>
        </w:rPr>
      </w:pPr>
      <w:r>
        <w:rPr>
          <w:iCs/>
          <w:color w:val="000000"/>
          <w:sz w:val="36"/>
          <w:szCs w:val="36"/>
          <w:shd w:val="clear" w:color="auto" w:fill="FFFFFF"/>
        </w:rPr>
        <w:t>S</w:t>
      </w:r>
      <w:r w:rsidR="00A81FF3">
        <w:rPr>
          <w:iCs/>
          <w:color w:val="000000"/>
          <w:sz w:val="36"/>
          <w:szCs w:val="36"/>
          <w:shd w:val="clear" w:color="auto" w:fill="FFFFFF"/>
        </w:rPr>
        <w:t>å vi behøver altså ikke alle</w:t>
      </w:r>
      <w:r>
        <w:rPr>
          <w:iCs/>
          <w:color w:val="000000"/>
          <w:sz w:val="36"/>
          <w:szCs w:val="36"/>
          <w:shd w:val="clear" w:color="auto" w:fill="FFFFFF"/>
        </w:rPr>
        <w:t xml:space="preserve"> at følge Jesus efter i bogstavelig forstand</w:t>
      </w:r>
      <w:r w:rsidR="00A81FF3">
        <w:rPr>
          <w:iCs/>
          <w:color w:val="000000"/>
          <w:sz w:val="36"/>
          <w:szCs w:val="36"/>
          <w:shd w:val="clear" w:color="auto" w:fill="FFFFFF"/>
        </w:rPr>
        <w:t xml:space="preserve"> og blive korsfæstede, sådan som han bliver det i dag, for at kunne kalde os for kristne.</w:t>
      </w:r>
    </w:p>
    <w:p w14:paraId="7C15194A" w14:textId="391B658D" w:rsidR="00A81FF3" w:rsidRDefault="00A81FF3" w:rsidP="006704F2">
      <w:pPr>
        <w:shd w:val="clear" w:color="auto" w:fill="FFFFFF"/>
        <w:spacing w:before="100" w:beforeAutospacing="1" w:after="100" w:afterAutospacing="1" w:line="360" w:lineRule="auto"/>
        <w:jc w:val="center"/>
        <w:rPr>
          <w:iCs/>
          <w:color w:val="000000"/>
          <w:sz w:val="36"/>
          <w:szCs w:val="36"/>
          <w:shd w:val="clear" w:color="auto" w:fill="FFFFFF"/>
        </w:rPr>
      </w:pPr>
    </w:p>
    <w:p w14:paraId="2927131E" w14:textId="77777777" w:rsidR="00A81FF3" w:rsidRDefault="00A81FF3" w:rsidP="006704F2">
      <w:pPr>
        <w:shd w:val="clear" w:color="auto" w:fill="FFFFFF"/>
        <w:spacing w:before="100" w:beforeAutospacing="1" w:after="100" w:afterAutospacing="1" w:line="360" w:lineRule="auto"/>
        <w:jc w:val="center"/>
        <w:rPr>
          <w:iCs/>
          <w:color w:val="000000"/>
          <w:sz w:val="36"/>
          <w:szCs w:val="36"/>
          <w:shd w:val="clear" w:color="auto" w:fill="FFFFFF"/>
        </w:rPr>
      </w:pPr>
      <w:r>
        <w:rPr>
          <w:iCs/>
          <w:color w:val="000000"/>
          <w:sz w:val="36"/>
          <w:szCs w:val="36"/>
          <w:shd w:val="clear" w:color="auto" w:fill="FFFFFF"/>
        </w:rPr>
        <w:t xml:space="preserve">Men vi behøver, ifølge </w:t>
      </w:r>
      <w:r>
        <w:rPr>
          <w:rFonts w:cstheme="minorHAnsi"/>
          <w:iCs/>
          <w:color w:val="000000"/>
          <w:sz w:val="36"/>
          <w:szCs w:val="36"/>
          <w:shd w:val="clear" w:color="auto" w:fill="FFFFFF"/>
        </w:rPr>
        <w:t>“</w:t>
      </w:r>
      <w:proofErr w:type="spellStart"/>
      <w:r>
        <w:rPr>
          <w:iCs/>
          <w:color w:val="000000"/>
          <w:sz w:val="36"/>
          <w:szCs w:val="36"/>
          <w:shd w:val="clear" w:color="auto" w:fill="FFFFFF"/>
        </w:rPr>
        <w:t>Anti-Climacus</w:t>
      </w:r>
      <w:proofErr w:type="spellEnd"/>
      <w:r>
        <w:rPr>
          <w:iCs/>
          <w:color w:val="000000"/>
          <w:sz w:val="36"/>
          <w:szCs w:val="36"/>
          <w:shd w:val="clear" w:color="auto" w:fill="FFFFFF"/>
        </w:rPr>
        <w:t xml:space="preserve">”, at gøre den indrømmelse, at vi ikke er villige </w:t>
      </w:r>
      <w:r>
        <w:rPr>
          <w:iCs/>
          <w:color w:val="000000"/>
          <w:sz w:val="36"/>
          <w:szCs w:val="36"/>
          <w:shd w:val="clear" w:color="auto" w:fill="FFFFFF"/>
        </w:rPr>
        <w:lastRenderedPageBreak/>
        <w:t>til at lide for sandheden på samme måde, som Jesus var det.</w:t>
      </w:r>
    </w:p>
    <w:p w14:paraId="199D34AA" w14:textId="77777777" w:rsidR="00A81FF3" w:rsidRDefault="00A81FF3" w:rsidP="006704F2">
      <w:pPr>
        <w:shd w:val="clear" w:color="auto" w:fill="FFFFFF"/>
        <w:spacing w:before="100" w:beforeAutospacing="1" w:after="100" w:afterAutospacing="1" w:line="360" w:lineRule="auto"/>
        <w:jc w:val="center"/>
        <w:rPr>
          <w:iCs/>
          <w:color w:val="000000"/>
          <w:sz w:val="36"/>
          <w:szCs w:val="36"/>
          <w:shd w:val="clear" w:color="auto" w:fill="FFFFFF"/>
        </w:rPr>
      </w:pPr>
    </w:p>
    <w:p w14:paraId="6B13B55A" w14:textId="1A3B8037" w:rsidR="00A81FF3" w:rsidRDefault="00A81FF3" w:rsidP="006704F2">
      <w:pPr>
        <w:shd w:val="clear" w:color="auto" w:fill="FFFFFF"/>
        <w:spacing w:before="100" w:beforeAutospacing="1" w:after="100" w:afterAutospacing="1" w:line="360" w:lineRule="auto"/>
        <w:jc w:val="center"/>
        <w:rPr>
          <w:iCs/>
          <w:color w:val="000000"/>
          <w:sz w:val="36"/>
          <w:szCs w:val="36"/>
          <w:shd w:val="clear" w:color="auto" w:fill="FFFFFF"/>
        </w:rPr>
      </w:pPr>
      <w:r>
        <w:rPr>
          <w:iCs/>
          <w:color w:val="000000"/>
          <w:sz w:val="36"/>
          <w:szCs w:val="36"/>
          <w:shd w:val="clear" w:color="auto" w:fill="FFFFFF"/>
        </w:rPr>
        <w:t xml:space="preserve">Det kan man selvfølgelig være uenig med ham i, men </w:t>
      </w:r>
      <w:r>
        <w:rPr>
          <w:rFonts w:cstheme="minorHAnsi"/>
          <w:iCs/>
          <w:color w:val="000000"/>
          <w:sz w:val="36"/>
          <w:szCs w:val="36"/>
          <w:shd w:val="clear" w:color="auto" w:fill="FFFFFF"/>
        </w:rPr>
        <w:t>“</w:t>
      </w:r>
      <w:proofErr w:type="spellStart"/>
      <w:r>
        <w:rPr>
          <w:iCs/>
          <w:color w:val="000000"/>
          <w:sz w:val="36"/>
          <w:szCs w:val="36"/>
          <w:shd w:val="clear" w:color="auto" w:fill="FFFFFF"/>
        </w:rPr>
        <w:t>Anti-Climacus</w:t>
      </w:r>
      <w:proofErr w:type="spellEnd"/>
      <w:r>
        <w:rPr>
          <w:iCs/>
          <w:color w:val="000000"/>
          <w:sz w:val="36"/>
          <w:szCs w:val="36"/>
          <w:shd w:val="clear" w:color="auto" w:fill="FFFFFF"/>
        </w:rPr>
        <w:t xml:space="preserve">” er i det mindste rede til selv at gøre den indrømmelse.  </w:t>
      </w:r>
    </w:p>
    <w:p w14:paraId="600D2811" w14:textId="77777777" w:rsidR="002E277E" w:rsidRDefault="002E277E" w:rsidP="006704F2">
      <w:pPr>
        <w:shd w:val="clear" w:color="auto" w:fill="FFFFFF"/>
        <w:spacing w:before="100" w:beforeAutospacing="1" w:after="100" w:afterAutospacing="1" w:line="360" w:lineRule="auto"/>
        <w:jc w:val="center"/>
        <w:rPr>
          <w:iCs/>
          <w:color w:val="000000"/>
          <w:sz w:val="36"/>
          <w:szCs w:val="36"/>
          <w:shd w:val="clear" w:color="auto" w:fill="FFFFFF"/>
        </w:rPr>
      </w:pPr>
    </w:p>
    <w:p w14:paraId="1B187868" w14:textId="5B9E3968" w:rsidR="0035291D" w:rsidRDefault="00A81FF3" w:rsidP="006704F2">
      <w:pPr>
        <w:shd w:val="clear" w:color="auto" w:fill="FFFFFF"/>
        <w:spacing w:before="100" w:beforeAutospacing="1" w:after="100" w:afterAutospacing="1" w:line="360" w:lineRule="auto"/>
        <w:jc w:val="center"/>
        <w:rPr>
          <w:iCs/>
          <w:color w:val="000000"/>
          <w:sz w:val="36"/>
          <w:szCs w:val="36"/>
          <w:shd w:val="clear" w:color="auto" w:fill="FFFFFF"/>
        </w:rPr>
      </w:pPr>
      <w:r>
        <w:rPr>
          <w:iCs/>
          <w:color w:val="000000"/>
          <w:sz w:val="36"/>
          <w:szCs w:val="36"/>
          <w:shd w:val="clear" w:color="auto" w:fill="FFFFFF"/>
        </w:rPr>
        <w:t xml:space="preserve">Og det tjener til hans ære, at han rent faktisk </w:t>
      </w:r>
      <w:r>
        <w:rPr>
          <w:i/>
          <w:iCs/>
          <w:color w:val="000000"/>
          <w:sz w:val="36"/>
          <w:szCs w:val="36"/>
          <w:shd w:val="clear" w:color="auto" w:fill="FFFFFF"/>
        </w:rPr>
        <w:t>gør,</w:t>
      </w:r>
      <w:r>
        <w:rPr>
          <w:iCs/>
          <w:color w:val="000000"/>
          <w:sz w:val="36"/>
          <w:szCs w:val="36"/>
          <w:shd w:val="clear" w:color="auto" w:fill="FFFFFF"/>
        </w:rPr>
        <w:t xml:space="preserve"> hvad han siger, man skal gøre og ikke bare </w:t>
      </w:r>
      <w:r w:rsidRPr="00A81FF3">
        <w:rPr>
          <w:i/>
          <w:iCs/>
          <w:color w:val="000000"/>
          <w:sz w:val="36"/>
          <w:szCs w:val="36"/>
          <w:shd w:val="clear" w:color="auto" w:fill="FFFFFF"/>
        </w:rPr>
        <w:t>siger</w:t>
      </w:r>
      <w:r>
        <w:rPr>
          <w:iCs/>
          <w:color w:val="000000"/>
          <w:sz w:val="36"/>
          <w:szCs w:val="36"/>
          <w:shd w:val="clear" w:color="auto" w:fill="FFFFFF"/>
        </w:rPr>
        <w:t xml:space="preserve">, hvad man skal gøre og så i øvrigt </w:t>
      </w:r>
      <w:r w:rsidRPr="00A81FF3">
        <w:rPr>
          <w:i/>
          <w:iCs/>
          <w:color w:val="000000"/>
          <w:sz w:val="36"/>
          <w:szCs w:val="36"/>
          <w:shd w:val="clear" w:color="auto" w:fill="FFFFFF"/>
        </w:rPr>
        <w:t>ikke</w:t>
      </w:r>
      <w:r>
        <w:rPr>
          <w:iCs/>
          <w:color w:val="000000"/>
          <w:sz w:val="36"/>
          <w:szCs w:val="36"/>
          <w:shd w:val="clear" w:color="auto" w:fill="FFFFFF"/>
        </w:rPr>
        <w:t xml:space="preserve"> gør det.</w:t>
      </w:r>
    </w:p>
    <w:p w14:paraId="0BF2B68E" w14:textId="6A8A2924" w:rsidR="00A81FF3" w:rsidRPr="00A81FF3" w:rsidRDefault="00A81FF3" w:rsidP="006704F2">
      <w:pPr>
        <w:shd w:val="clear" w:color="auto" w:fill="FFFFFF"/>
        <w:spacing w:before="100" w:beforeAutospacing="1" w:after="100" w:afterAutospacing="1" w:line="360" w:lineRule="auto"/>
        <w:jc w:val="center"/>
        <w:rPr>
          <w:iCs/>
          <w:color w:val="000000"/>
          <w:sz w:val="36"/>
          <w:szCs w:val="36"/>
          <w:shd w:val="clear" w:color="auto" w:fill="FFFFFF"/>
        </w:rPr>
      </w:pPr>
      <w:r>
        <w:rPr>
          <w:iCs/>
          <w:color w:val="000000"/>
          <w:sz w:val="36"/>
          <w:szCs w:val="36"/>
          <w:shd w:val="clear" w:color="auto" w:fill="FFFFFF"/>
        </w:rPr>
        <w:lastRenderedPageBreak/>
        <w:t>Amen!</w:t>
      </w:r>
    </w:p>
    <w:p w14:paraId="4B24CE6F" w14:textId="77777777" w:rsidR="00A81FF3" w:rsidRDefault="00A81FF3" w:rsidP="00EE76B9">
      <w:pPr>
        <w:spacing w:line="360" w:lineRule="auto"/>
        <w:jc w:val="center"/>
        <w:rPr>
          <w:rStyle w:val="Fremhv"/>
          <w:i w:val="0"/>
          <w:iCs w:val="0"/>
          <w:sz w:val="36"/>
          <w:szCs w:val="36"/>
        </w:rPr>
      </w:pPr>
    </w:p>
    <w:p w14:paraId="67D19871" w14:textId="77777777" w:rsidR="00EE76B9" w:rsidRPr="00AA1EA1" w:rsidRDefault="00EE76B9" w:rsidP="00EE76B9">
      <w:pPr>
        <w:spacing w:line="360" w:lineRule="auto"/>
        <w:jc w:val="center"/>
        <w:rPr>
          <w:sz w:val="36"/>
          <w:szCs w:val="36"/>
        </w:rPr>
      </w:pPr>
      <w:r w:rsidRPr="00AA1EA1">
        <w:rPr>
          <w:sz w:val="36"/>
          <w:szCs w:val="36"/>
        </w:rPr>
        <w:t xml:space="preserve">Lov og tak og evig ære være dig vor Gud, Fader, Søn og Helligånd, du, som var, er og bliver én sand treenig Gud, højlovet fra første begyndelse, nu og i al evighed. </w:t>
      </w:r>
    </w:p>
    <w:p w14:paraId="6ED2278D" w14:textId="77777777" w:rsidR="00EE76B9" w:rsidRDefault="00EE76B9" w:rsidP="00EE76B9">
      <w:pPr>
        <w:spacing w:line="360" w:lineRule="auto"/>
        <w:jc w:val="center"/>
        <w:rPr>
          <w:sz w:val="36"/>
          <w:szCs w:val="36"/>
        </w:rPr>
      </w:pPr>
      <w:r w:rsidRPr="00AA1EA1">
        <w:rPr>
          <w:sz w:val="36"/>
          <w:szCs w:val="36"/>
        </w:rPr>
        <w:t>Amen.</w:t>
      </w:r>
    </w:p>
    <w:p w14:paraId="0F4439C5" w14:textId="0AFD612D" w:rsidR="00EE76B9" w:rsidRDefault="00EE76B9" w:rsidP="00EE76B9">
      <w:pPr>
        <w:spacing w:line="360" w:lineRule="auto"/>
        <w:jc w:val="center"/>
        <w:rPr>
          <w:sz w:val="36"/>
          <w:szCs w:val="36"/>
        </w:rPr>
      </w:pPr>
    </w:p>
    <w:p w14:paraId="3585ADC6" w14:textId="6C17481D" w:rsidR="002E277E" w:rsidRDefault="002E277E" w:rsidP="00EE76B9">
      <w:pPr>
        <w:spacing w:line="360" w:lineRule="auto"/>
        <w:jc w:val="center"/>
        <w:rPr>
          <w:sz w:val="36"/>
          <w:szCs w:val="36"/>
        </w:rPr>
      </w:pPr>
    </w:p>
    <w:p w14:paraId="54366670" w14:textId="23BEAA23" w:rsidR="002E277E" w:rsidRDefault="002E277E" w:rsidP="00EE76B9">
      <w:pPr>
        <w:spacing w:line="360" w:lineRule="auto"/>
        <w:jc w:val="center"/>
        <w:rPr>
          <w:sz w:val="36"/>
          <w:szCs w:val="36"/>
        </w:rPr>
      </w:pPr>
    </w:p>
    <w:p w14:paraId="6491D588" w14:textId="77777777" w:rsidR="002E277E" w:rsidRDefault="002E277E" w:rsidP="00EE76B9">
      <w:pPr>
        <w:spacing w:line="360" w:lineRule="auto"/>
        <w:jc w:val="center"/>
        <w:rPr>
          <w:sz w:val="36"/>
          <w:szCs w:val="36"/>
        </w:rPr>
      </w:pPr>
    </w:p>
    <w:p w14:paraId="4769039F" w14:textId="77777777" w:rsidR="00EE76B9" w:rsidRDefault="00EE76B9" w:rsidP="00EE76B9">
      <w:pPr>
        <w:spacing w:line="360" w:lineRule="auto"/>
        <w:jc w:val="center"/>
        <w:rPr>
          <w:sz w:val="36"/>
          <w:szCs w:val="36"/>
        </w:rPr>
      </w:pPr>
      <w:r w:rsidRPr="003969F1">
        <w:rPr>
          <w:sz w:val="36"/>
          <w:szCs w:val="36"/>
        </w:rPr>
        <w:lastRenderedPageBreak/>
        <w:t>Lad os alle bede…</w:t>
      </w:r>
    </w:p>
    <w:p w14:paraId="22BCC86D" w14:textId="77777777" w:rsidR="00EE76B9" w:rsidRDefault="00EE76B9" w:rsidP="00EE76B9">
      <w:pPr>
        <w:spacing w:line="360" w:lineRule="auto"/>
        <w:jc w:val="center"/>
        <w:rPr>
          <w:sz w:val="36"/>
          <w:szCs w:val="36"/>
        </w:rPr>
      </w:pPr>
      <w:r>
        <w:rPr>
          <w:sz w:val="36"/>
          <w:szCs w:val="36"/>
        </w:rPr>
        <w:t>Trøst og styrk du, vor Gud, alle dem, som er syge og sorgfulde, enten de er fjern eller nær. Vær med din nådige hjælp hos alle dem, som lider under anfægtelser, og stå os alle bi i fristelsens time.</w:t>
      </w:r>
    </w:p>
    <w:p w14:paraId="3F61B306" w14:textId="77777777" w:rsidR="00EE76B9" w:rsidRDefault="00EE76B9" w:rsidP="00EE76B9">
      <w:pPr>
        <w:spacing w:line="360" w:lineRule="auto"/>
        <w:jc w:val="center"/>
        <w:rPr>
          <w:sz w:val="36"/>
          <w:szCs w:val="36"/>
        </w:rPr>
      </w:pPr>
      <w:r>
        <w:rPr>
          <w:sz w:val="36"/>
          <w:szCs w:val="36"/>
        </w:rPr>
        <w:t xml:space="preserve">Velsign og bevar din hellige, almindelige kirke og os i den. Velsign og bevar dine hellige sakramenter, og lad dit ord have frit løb iblandt os, for at dit rige med retfærdighed og fred og </w:t>
      </w:r>
      <w:r>
        <w:rPr>
          <w:sz w:val="36"/>
          <w:szCs w:val="36"/>
        </w:rPr>
        <w:lastRenderedPageBreak/>
        <w:t>glæde i Helligånden må udbredes og vokse, og nådens lys skinne for alle dem, der sidder i mørke og dødens skygge.</w:t>
      </w:r>
    </w:p>
    <w:p w14:paraId="221DB437" w14:textId="77777777" w:rsidR="00EE76B9" w:rsidRDefault="00EE76B9" w:rsidP="00EE76B9">
      <w:pPr>
        <w:spacing w:line="360" w:lineRule="auto"/>
        <w:jc w:val="center"/>
        <w:rPr>
          <w:sz w:val="36"/>
          <w:szCs w:val="36"/>
        </w:rPr>
      </w:pPr>
      <w:r>
        <w:rPr>
          <w:sz w:val="36"/>
          <w:szCs w:val="36"/>
        </w:rPr>
        <w:t>Hold din beskærmende hånd over vort folk og fædreland og al dets øvrighed, velsign og bevar vor Dronning Margrethe II, Kronprins Frederik, Kronprinsesse Mary og hele det kongelige hus. Giv dem og os alle nåde, fred og velsignelse og efter et kristeligt liv den evige salighed.</w:t>
      </w:r>
    </w:p>
    <w:p w14:paraId="68975CF2" w14:textId="77777777" w:rsidR="00EE76B9" w:rsidRDefault="00EE76B9" w:rsidP="00EE76B9">
      <w:pPr>
        <w:spacing w:line="360" w:lineRule="auto"/>
        <w:jc w:val="center"/>
        <w:rPr>
          <w:sz w:val="36"/>
          <w:szCs w:val="36"/>
        </w:rPr>
      </w:pPr>
      <w:r>
        <w:rPr>
          <w:sz w:val="36"/>
          <w:szCs w:val="36"/>
        </w:rPr>
        <w:t>Amen!</w:t>
      </w:r>
    </w:p>
    <w:p w14:paraId="195D0B50" w14:textId="3EFC350C" w:rsidR="00EE76B9" w:rsidRPr="003969F1" w:rsidRDefault="00EE76B9" w:rsidP="00EE76B9">
      <w:pPr>
        <w:pStyle w:val="Listeafsnit"/>
        <w:spacing w:line="360" w:lineRule="auto"/>
        <w:jc w:val="center"/>
        <w:rPr>
          <w:i/>
          <w:iCs/>
          <w:sz w:val="36"/>
          <w:szCs w:val="36"/>
        </w:rPr>
      </w:pPr>
      <w:bookmarkStart w:id="0" w:name="_GoBack"/>
      <w:bookmarkEnd w:id="0"/>
      <w:r w:rsidRPr="003969F1">
        <w:rPr>
          <w:sz w:val="36"/>
          <w:szCs w:val="36"/>
        </w:rPr>
        <w:lastRenderedPageBreak/>
        <w:t>Lad os med apostlen tilønske hinanden:</w:t>
      </w:r>
    </w:p>
    <w:p w14:paraId="2187BA08" w14:textId="77777777" w:rsidR="00EE76B9" w:rsidRPr="003969F1" w:rsidRDefault="00EE76B9" w:rsidP="00EE76B9">
      <w:pPr>
        <w:pStyle w:val="Listeafsnit"/>
        <w:spacing w:line="360" w:lineRule="auto"/>
        <w:jc w:val="center"/>
        <w:rPr>
          <w:sz w:val="36"/>
          <w:szCs w:val="36"/>
        </w:rPr>
      </w:pPr>
      <w:r w:rsidRPr="003969F1">
        <w:rPr>
          <w:sz w:val="36"/>
          <w:szCs w:val="36"/>
        </w:rPr>
        <w:t>Vor Herre Jesu Kristi nåde og Guds kærlighed og Helligåndens fællesskab være med os alle!</w:t>
      </w:r>
    </w:p>
    <w:p w14:paraId="6EF880B2" w14:textId="77777777" w:rsidR="00EE76B9" w:rsidRDefault="00EE76B9" w:rsidP="00EE76B9">
      <w:pPr>
        <w:pStyle w:val="Listeafsnit"/>
        <w:spacing w:line="360" w:lineRule="auto"/>
        <w:jc w:val="center"/>
        <w:rPr>
          <w:color w:val="000000"/>
          <w:sz w:val="36"/>
          <w:szCs w:val="36"/>
          <w:shd w:val="clear" w:color="auto" w:fill="FFFFFF"/>
        </w:rPr>
      </w:pPr>
      <w:r w:rsidRPr="00B1248D">
        <w:rPr>
          <w:sz w:val="36"/>
          <w:szCs w:val="36"/>
        </w:rPr>
        <w:t>Amen.</w:t>
      </w:r>
    </w:p>
    <w:p w14:paraId="4E6E2AEB" w14:textId="77777777" w:rsidR="00EE76B9" w:rsidRPr="00EE76B9" w:rsidRDefault="00EE76B9" w:rsidP="00EE76B9">
      <w:pPr>
        <w:spacing w:line="360" w:lineRule="auto"/>
        <w:jc w:val="center"/>
        <w:rPr>
          <w:rStyle w:val="Fremhv"/>
          <w:i w:val="0"/>
          <w:iCs w:val="0"/>
          <w:sz w:val="36"/>
          <w:szCs w:val="36"/>
        </w:rPr>
      </w:pPr>
    </w:p>
    <w:p w14:paraId="737155C1" w14:textId="77777777" w:rsidR="00EE76B9" w:rsidRPr="00EE76B9" w:rsidRDefault="00EE76B9" w:rsidP="00EE76B9">
      <w:pPr>
        <w:spacing w:line="360" w:lineRule="auto"/>
        <w:jc w:val="center"/>
        <w:rPr>
          <w:b/>
          <w:bCs/>
          <w:sz w:val="36"/>
          <w:szCs w:val="36"/>
        </w:rPr>
      </w:pPr>
    </w:p>
    <w:sectPr w:rsidR="00EE76B9" w:rsidRPr="00EE76B9" w:rsidSect="00EE76B9">
      <w:footerReference w:type="default" r:id="rId10"/>
      <w:pgSz w:w="8419" w:h="11906" w:orient="landscape"/>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C52AF7" w14:textId="77777777" w:rsidR="00FA1A68" w:rsidRDefault="00FA1A68" w:rsidP="004B00F0">
      <w:pPr>
        <w:spacing w:after="0" w:line="240" w:lineRule="auto"/>
      </w:pPr>
      <w:r>
        <w:separator/>
      </w:r>
    </w:p>
  </w:endnote>
  <w:endnote w:type="continuationSeparator" w:id="0">
    <w:p w14:paraId="6DD5819B" w14:textId="77777777" w:rsidR="00FA1A68" w:rsidRDefault="00FA1A68" w:rsidP="004B0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8362827"/>
      <w:docPartObj>
        <w:docPartGallery w:val="Page Numbers (Bottom of Page)"/>
        <w:docPartUnique/>
      </w:docPartObj>
    </w:sdtPr>
    <w:sdtEndPr/>
    <w:sdtContent>
      <w:p w14:paraId="111B3ADB" w14:textId="79E2D0B1" w:rsidR="00EE76B9" w:rsidRDefault="00EE76B9">
        <w:pPr>
          <w:pStyle w:val="Sidefod"/>
          <w:jc w:val="center"/>
        </w:pPr>
        <w:r>
          <w:fldChar w:fldCharType="begin"/>
        </w:r>
        <w:r>
          <w:instrText>PAGE   \* MERGEFORMAT</w:instrText>
        </w:r>
        <w:r>
          <w:fldChar w:fldCharType="separate"/>
        </w:r>
        <w:r w:rsidR="002E277E">
          <w:rPr>
            <w:noProof/>
          </w:rPr>
          <w:t>24</w:t>
        </w:r>
        <w:r>
          <w:fldChar w:fldCharType="end"/>
        </w:r>
      </w:p>
    </w:sdtContent>
  </w:sdt>
  <w:p w14:paraId="5CAD8B32" w14:textId="77777777" w:rsidR="004B00F0" w:rsidRDefault="004B00F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C6C743" w14:textId="77777777" w:rsidR="00FA1A68" w:rsidRDefault="00FA1A68" w:rsidP="004B00F0">
      <w:pPr>
        <w:spacing w:after="0" w:line="240" w:lineRule="auto"/>
      </w:pPr>
      <w:r>
        <w:separator/>
      </w:r>
    </w:p>
  </w:footnote>
  <w:footnote w:type="continuationSeparator" w:id="0">
    <w:p w14:paraId="284DBCF8" w14:textId="77777777" w:rsidR="00FA1A68" w:rsidRDefault="00FA1A68" w:rsidP="004B00F0">
      <w:pPr>
        <w:spacing w:after="0" w:line="240" w:lineRule="auto"/>
      </w:pPr>
      <w:r>
        <w:continuationSeparator/>
      </w:r>
    </w:p>
  </w:footnote>
  <w:footnote w:id="1">
    <w:p w14:paraId="2906CCFD" w14:textId="77777777" w:rsidR="006704F2" w:rsidRDefault="006704F2" w:rsidP="006704F2">
      <w:pPr>
        <w:pStyle w:val="Fodnotetekst"/>
      </w:pPr>
      <w:r>
        <w:rPr>
          <w:rStyle w:val="Fodnotehenvisning"/>
        </w:rPr>
        <w:footnoteRef/>
      </w:r>
      <w:r>
        <w:t xml:space="preserve"> SØREN KIERKEGAARD, SAMLEDE VÆRKER, UDGIVET AF A. B. DRACHMANN, J. L. HEIBERG OG H. O. LANGE, BIND 16, S. 108</w:t>
      </w:r>
    </w:p>
  </w:footnote>
  <w:footnote w:id="2">
    <w:p w14:paraId="7855D75E" w14:textId="77777777" w:rsidR="00C24108" w:rsidRDefault="00C24108" w:rsidP="00C24108">
      <w:pPr>
        <w:pStyle w:val="Fodnotetekst"/>
      </w:pPr>
      <w:r>
        <w:rPr>
          <w:rStyle w:val="Fodnotehenvisning"/>
        </w:rPr>
        <w:footnoteRef/>
      </w:r>
      <w:r>
        <w:t xml:space="preserve"> SØREN KIERKEGAARD, SAMLEDE VÆRKER, UDGIVET AF A. B. DRACHMANN, J. L. HEIBERG OG H. O. LANGE, BIND 16, S. 211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861A6"/>
    <w:multiLevelType w:val="hybridMultilevel"/>
    <w:tmpl w:val="050A9688"/>
    <w:lvl w:ilvl="0" w:tplc="C10094EE">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1304"/>
  <w:hyphenationZone w:val="425"/>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0F0"/>
    <w:rsid w:val="0001208F"/>
    <w:rsid w:val="00075CBE"/>
    <w:rsid w:val="00077D0E"/>
    <w:rsid w:val="000B7C1C"/>
    <w:rsid w:val="000C3CE9"/>
    <w:rsid w:val="00136030"/>
    <w:rsid w:val="002255A3"/>
    <w:rsid w:val="002749E5"/>
    <w:rsid w:val="002D30AF"/>
    <w:rsid w:val="002E277E"/>
    <w:rsid w:val="002F3AC3"/>
    <w:rsid w:val="002F4E47"/>
    <w:rsid w:val="0035291D"/>
    <w:rsid w:val="00372BB3"/>
    <w:rsid w:val="003C4460"/>
    <w:rsid w:val="00494C37"/>
    <w:rsid w:val="004A0EE2"/>
    <w:rsid w:val="004A3B86"/>
    <w:rsid w:val="004B00F0"/>
    <w:rsid w:val="004D7D4A"/>
    <w:rsid w:val="005363FB"/>
    <w:rsid w:val="00542D02"/>
    <w:rsid w:val="005446B8"/>
    <w:rsid w:val="00597FF3"/>
    <w:rsid w:val="005A2E49"/>
    <w:rsid w:val="0060617E"/>
    <w:rsid w:val="00606CB9"/>
    <w:rsid w:val="00634AF3"/>
    <w:rsid w:val="00663D71"/>
    <w:rsid w:val="006704F2"/>
    <w:rsid w:val="006E68A2"/>
    <w:rsid w:val="006E6D85"/>
    <w:rsid w:val="00795F0D"/>
    <w:rsid w:val="007A7D12"/>
    <w:rsid w:val="008539B4"/>
    <w:rsid w:val="00867BBE"/>
    <w:rsid w:val="008C4831"/>
    <w:rsid w:val="00904195"/>
    <w:rsid w:val="0097611D"/>
    <w:rsid w:val="00981CDC"/>
    <w:rsid w:val="00992D85"/>
    <w:rsid w:val="009F362C"/>
    <w:rsid w:val="00A81FF3"/>
    <w:rsid w:val="00A923FF"/>
    <w:rsid w:val="00B00512"/>
    <w:rsid w:val="00B4743C"/>
    <w:rsid w:val="00B61F99"/>
    <w:rsid w:val="00C0184F"/>
    <w:rsid w:val="00C24108"/>
    <w:rsid w:val="00C7073A"/>
    <w:rsid w:val="00CF24CF"/>
    <w:rsid w:val="00D53A81"/>
    <w:rsid w:val="00D74A6C"/>
    <w:rsid w:val="00E24A92"/>
    <w:rsid w:val="00E46450"/>
    <w:rsid w:val="00E57A42"/>
    <w:rsid w:val="00EC3CA5"/>
    <w:rsid w:val="00EE76B9"/>
    <w:rsid w:val="00F1284D"/>
    <w:rsid w:val="00FA1A68"/>
    <w:rsid w:val="00FD19C7"/>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C9E4C"/>
  <w15:chartTrackingRefBased/>
  <w15:docId w15:val="{6F088489-15FC-4571-A069-8839ECF67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11D"/>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4B00F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B00F0"/>
  </w:style>
  <w:style w:type="paragraph" w:styleId="Sidefod">
    <w:name w:val="footer"/>
    <w:basedOn w:val="Normal"/>
    <w:link w:val="SidefodTegn"/>
    <w:uiPriority w:val="99"/>
    <w:unhideWhenUsed/>
    <w:rsid w:val="004B00F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B00F0"/>
  </w:style>
  <w:style w:type="character" w:customStyle="1" w:styleId="apple-converted-space">
    <w:name w:val="apple-converted-space"/>
    <w:basedOn w:val="Standardskrifttypeiafsnit"/>
    <w:rsid w:val="0097611D"/>
  </w:style>
  <w:style w:type="paragraph" w:styleId="Listeafsnit">
    <w:name w:val="List Paragraph"/>
    <w:basedOn w:val="Normal"/>
    <w:uiPriority w:val="34"/>
    <w:qFormat/>
    <w:rsid w:val="000B7C1C"/>
    <w:pPr>
      <w:ind w:left="720"/>
      <w:contextualSpacing/>
    </w:pPr>
  </w:style>
  <w:style w:type="character" w:styleId="Fremhv">
    <w:name w:val="Emphasis"/>
    <w:basedOn w:val="Standardskrifttypeiafsnit"/>
    <w:uiPriority w:val="20"/>
    <w:qFormat/>
    <w:rsid w:val="008539B4"/>
    <w:rPr>
      <w:i/>
      <w:iCs/>
    </w:rPr>
  </w:style>
  <w:style w:type="paragraph" w:styleId="Fodnotetekst">
    <w:name w:val="footnote text"/>
    <w:basedOn w:val="Normal"/>
    <w:link w:val="FodnotetekstTegn"/>
    <w:uiPriority w:val="99"/>
    <w:semiHidden/>
    <w:unhideWhenUsed/>
    <w:rsid w:val="00EE76B9"/>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EE76B9"/>
    <w:rPr>
      <w:sz w:val="20"/>
      <w:szCs w:val="20"/>
    </w:rPr>
  </w:style>
  <w:style w:type="character" w:styleId="Fodnotehenvisning">
    <w:name w:val="footnote reference"/>
    <w:basedOn w:val="Standardskrifttypeiafsnit"/>
    <w:uiPriority w:val="99"/>
    <w:semiHidden/>
    <w:unhideWhenUsed/>
    <w:rsid w:val="00EE76B9"/>
    <w:rPr>
      <w:vertAlign w:val="superscript"/>
    </w:rPr>
  </w:style>
  <w:style w:type="paragraph" w:styleId="NormalWeb">
    <w:name w:val="Normal (Web)"/>
    <w:basedOn w:val="Normal"/>
    <w:uiPriority w:val="99"/>
    <w:semiHidden/>
    <w:unhideWhenUsed/>
    <w:rsid w:val="00EE76B9"/>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08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FADCEE97C0E5D45AA2010B24DB1B4C3" ma:contentTypeVersion="11" ma:contentTypeDescription="Opret et nyt dokument." ma:contentTypeScope="" ma:versionID="a121d67ee7a40d6a6f461a7bae8282b4">
  <xsd:schema xmlns:xsd="http://www.w3.org/2001/XMLSchema" xmlns:xs="http://www.w3.org/2001/XMLSchema" xmlns:p="http://schemas.microsoft.com/office/2006/metadata/properties" xmlns:ns3="7710d3cf-dd82-42f8-a27e-9c9a7b4bd73c" xmlns:ns4="ebf3b9ca-5a29-4623-bfcc-6ae13ac57ae3" targetNamespace="http://schemas.microsoft.com/office/2006/metadata/properties" ma:root="true" ma:fieldsID="4f86177d8440c2790fff1ae85a8bf324" ns3:_="" ns4:_="">
    <xsd:import namespace="7710d3cf-dd82-42f8-a27e-9c9a7b4bd73c"/>
    <xsd:import namespace="ebf3b9ca-5a29-4623-bfcc-6ae13ac57ae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10d3cf-dd82-42f8-a27e-9c9a7b4bd7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f3b9ca-5a29-4623-bfcc-6ae13ac57ae3"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element name="SharingHintHash" ma:index="18"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8CC749-2F5D-445D-B7F3-792C469B20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10d3cf-dd82-42f8-a27e-9c9a7b4bd73c"/>
    <ds:schemaRef ds:uri="ebf3b9ca-5a29-4623-bfcc-6ae13ac57a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D3024E-5FD3-41C6-9247-DA37CA7A666B}">
  <ds:schemaRefs>
    <ds:schemaRef ds:uri="http://schemas.microsoft.com/sharepoint/v3/contenttype/forms"/>
  </ds:schemaRefs>
</ds:datastoreItem>
</file>

<file path=customXml/itemProps3.xml><?xml version="1.0" encoding="utf-8"?>
<ds:datastoreItem xmlns:ds="http://schemas.openxmlformats.org/officeDocument/2006/customXml" ds:itemID="{C121F5BB-AB2E-4F86-8A59-9182D635135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28</Pages>
  <Words>1236</Words>
  <Characters>7543</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Staghøj Liisberg</dc:creator>
  <cp:keywords/>
  <dc:description/>
  <cp:lastModifiedBy>Jens Staghøj Liisberg</cp:lastModifiedBy>
  <cp:revision>7</cp:revision>
  <dcterms:created xsi:type="dcterms:W3CDTF">2020-04-07T15:32:00Z</dcterms:created>
  <dcterms:modified xsi:type="dcterms:W3CDTF">2020-04-10T10:00:00Z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0x0101001FADCEE97C0E5D45AA2010B24DB1B4C3</vt:lpwstr>
  </property>
</Properties>
</file>