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3940" w14:textId="77777777" w:rsidR="00F65081" w:rsidRPr="00F65081" w:rsidRDefault="00F65081" w:rsidP="00F65081">
      <w:pPr>
        <w:spacing w:before="240" w:after="100" w:afterAutospacing="1" w:line="276" w:lineRule="atLeast"/>
        <w:outlineLvl w:val="1"/>
        <w:rPr>
          <w:rFonts w:ascii="source-sans-pro" w:eastAsia="Times New Roman" w:hAnsi="source-sans-pro" w:cs="Arial"/>
          <w:b/>
          <w:bCs/>
          <w:color w:val="609C5D"/>
          <w:sz w:val="36"/>
          <w:szCs w:val="36"/>
          <w:shd w:val="clear" w:color="auto" w:fill="FFFFFF"/>
          <w:lang w:eastAsia="da-DK"/>
        </w:rPr>
      </w:pPr>
      <w:r w:rsidRPr="00F65081">
        <w:rPr>
          <w:rFonts w:ascii="source-sans-pro" w:eastAsia="Times New Roman" w:hAnsi="source-sans-pro" w:cs="Arial"/>
          <w:b/>
          <w:bCs/>
          <w:color w:val="609C5D"/>
          <w:sz w:val="36"/>
          <w:szCs w:val="36"/>
          <w:shd w:val="clear" w:color="auto" w:fill="FFFFFF"/>
          <w:lang w:eastAsia="da-DK"/>
        </w:rPr>
        <w:t>Fødsel</w:t>
      </w:r>
      <w:bookmarkStart w:id="0" w:name="_GoBack"/>
      <w:bookmarkEnd w:id="0"/>
    </w:p>
    <w:p w14:paraId="3F9AFE9A"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Alle fødsler skal anmeldes skriftligt eller digitalt til sognepræsten eller kirkekontoret i moderens bopælssogn senest 14 dage efter fødslen.</w:t>
      </w:r>
    </w:p>
    <w:p w14:paraId="3826362F"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Den fødselsanmeldelse, der blev udleveret af jordemoderen skal desuden udfyldes og underskrives af moderen og afleveres på kirkekontoret eller hos sognepræsten senest 14 dage efter fødslen.</w:t>
      </w:r>
    </w:p>
    <w:p w14:paraId="2CF9738E"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Har moderen bopæl i Sønderjylland, skal hun anmelde fødslen til personregisterføreren i den kommune, hvor hun bor.</w:t>
      </w:r>
    </w:p>
    <w:p w14:paraId="78D2D730"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Har moderen ikke nogen bopæl, anmelder hun fødslen til sognepræsten eller kirkekontoret i det sogn, hvor fødslen har fundet sted.</w:t>
      </w:r>
    </w:p>
    <w:p w14:paraId="4B964D04"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Forældre uden dansk statsborgerbevis skal medbringe deres opholdstilladelse</w:t>
      </w:r>
    </w:p>
    <w:p w14:paraId="6015609A"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Fødselsanmeldelse kan ske på hjemmesiden personregistrering.dk. Og faktisk med det samme, hvis du har digital signatur.</w:t>
      </w:r>
    </w:p>
    <w:p w14:paraId="2F27DF18"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Er du i tvivl om, hvilket sogn du tilhører, kan du få det oplyst ved at indtaste din adresse og postnummer på sogn.dk.</w:t>
      </w:r>
    </w:p>
    <w:p w14:paraId="27A66BD2"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I forbindelsen med anmeldelsen kan sognepræsten eller kirkekontoret udstede en fødselsattest.</w:t>
      </w:r>
    </w:p>
    <w:p w14:paraId="3683116F"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Ifølge navneloven skal barnet navngives senest seks måneder efter fødslen. Det sker enten ved anmeldelse eller ved dåb.</w:t>
      </w:r>
    </w:p>
    <w:p w14:paraId="5D40A75D"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Navngivning ved anmeldelse betyder ikke, at man derved bliver medlem af folkekirken. Først ved dåb bliver barnet medlem af folkekirken.</w:t>
      </w:r>
    </w:p>
    <w:p w14:paraId="14618509"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Faderskab</w:t>
      </w:r>
    </w:p>
    <w:p w14:paraId="7C397379"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 xml:space="preserve">I forbindelse med fødslen registreres moderens ægtefælle som fader, </w:t>
      </w:r>
      <w:proofErr w:type="gramStart"/>
      <w:r w:rsidRPr="00F65081">
        <w:rPr>
          <w:rFonts w:ascii="source-sans-pro" w:eastAsia="Times New Roman" w:hAnsi="source-sans-pro" w:cs="Arial"/>
          <w:color w:val="000000"/>
          <w:sz w:val="24"/>
          <w:szCs w:val="24"/>
          <w:shd w:val="clear" w:color="auto" w:fill="FFFFFF"/>
          <w:lang w:eastAsia="da-DK"/>
        </w:rPr>
        <w:t>med mindre</w:t>
      </w:r>
      <w:proofErr w:type="gramEnd"/>
      <w:r w:rsidRPr="00F65081">
        <w:rPr>
          <w:rFonts w:ascii="source-sans-pro" w:eastAsia="Times New Roman" w:hAnsi="source-sans-pro" w:cs="Arial"/>
          <w:color w:val="000000"/>
          <w:sz w:val="24"/>
          <w:szCs w:val="24"/>
          <w:shd w:val="clear" w:color="auto" w:fill="FFFFFF"/>
          <w:lang w:eastAsia="da-DK"/>
        </w:rPr>
        <w:t xml:space="preserve"> parterne oplyser noget andet.</w:t>
      </w:r>
    </w:p>
    <w:p w14:paraId="430FD48E" w14:textId="77777777" w:rsidR="00F65081"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Et ugift par har mulighed for, inden fødslen, at få faderskabet anerkendt hos Statsforvaltningen.</w:t>
      </w:r>
    </w:p>
    <w:p w14:paraId="2D51B9BD" w14:textId="2175A9A4" w:rsidR="00A81A46" w:rsidRPr="00F65081" w:rsidRDefault="00F65081" w:rsidP="00F65081">
      <w:pPr>
        <w:spacing w:before="100" w:beforeAutospacing="1" w:after="100" w:afterAutospacing="1" w:line="276" w:lineRule="atLeast"/>
        <w:rPr>
          <w:rFonts w:ascii="source-sans-pro" w:eastAsia="Times New Roman" w:hAnsi="source-sans-pro" w:cs="Arial"/>
          <w:color w:val="000000"/>
          <w:sz w:val="24"/>
          <w:szCs w:val="24"/>
          <w:shd w:val="clear" w:color="auto" w:fill="FFFFFF"/>
          <w:lang w:eastAsia="da-DK"/>
        </w:rPr>
      </w:pPr>
      <w:r w:rsidRPr="00F65081">
        <w:rPr>
          <w:rFonts w:ascii="source-sans-pro" w:eastAsia="Times New Roman" w:hAnsi="source-sans-pro" w:cs="Arial"/>
          <w:color w:val="000000"/>
          <w:sz w:val="24"/>
          <w:szCs w:val="24"/>
          <w:shd w:val="clear" w:color="auto" w:fill="FFFFFF"/>
          <w:lang w:eastAsia="da-DK"/>
        </w:rPr>
        <w:t>Et ugift par har mulighed for i forbindelse med fødselsanmeldelsen at få faderskabet anerkendt ved at indgive en omsorgs- og ansvarserklæring til sognepræsten eller kirkekontoret (i Sønderjylland til kommunen). Ønsker man fælles forældremyndighed er dette langt det letteste. Blanketten kan findes på www.personregistrering.dk eller udleveres af jordemoderen. Indgives der ikke en omsorgs- og ansvarserklæring i forbindelse med fødselsanmeldelsen, vil der, efter fødslen, skulle rejses faderskabssag hos Statsforvaltningen.</w:t>
      </w:r>
    </w:p>
    <w:sectPr w:rsidR="00A81A46" w:rsidRPr="00F650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81"/>
    <w:rsid w:val="00A81A46"/>
    <w:rsid w:val="00F65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341"/>
  <w15:chartTrackingRefBased/>
  <w15:docId w15:val="{9E2C33A3-2C86-43B7-AFAA-4FB754E9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F6508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F65081"/>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F6508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65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1710</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sangild nielsen</dc:creator>
  <cp:keywords/>
  <dc:description/>
  <cp:lastModifiedBy>sidsel sangild nielsen</cp:lastModifiedBy>
  <cp:revision>1</cp:revision>
  <dcterms:created xsi:type="dcterms:W3CDTF">2020-01-28T18:22:00Z</dcterms:created>
  <dcterms:modified xsi:type="dcterms:W3CDTF">2020-01-28T18:23:00Z</dcterms:modified>
</cp:coreProperties>
</file>