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E191" w14:textId="77777777" w:rsidR="009304F8" w:rsidRDefault="009304F8" w:rsidP="009304F8">
      <w:pPr>
        <w:pStyle w:val="Titel"/>
        <w:spacing w:after="0"/>
        <w:ind w:left="340"/>
        <w:rPr>
          <w:rFonts w:asciiTheme="minorHAnsi" w:hAnsiTheme="minorHAnsi" w:cstheme="minorHAnsi"/>
          <w:color w:val="4472C4" w:themeColor="accent1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 xml:space="preserve">                                 </w:t>
      </w:r>
      <w:r>
        <w:rPr>
          <w:rFonts w:asciiTheme="minorHAnsi" w:hAnsiTheme="minorHAnsi" w:cstheme="minorHAnsi"/>
          <w:color w:val="4472C4" w:themeColor="accent1"/>
          <w:sz w:val="48"/>
          <w:szCs w:val="48"/>
        </w:rPr>
        <w:t>Protokol</w:t>
      </w:r>
      <w:r>
        <w:rPr>
          <w:rFonts w:cstheme="minorHAnsi"/>
          <w:color w:val="4472C4" w:themeColor="accent1"/>
          <w:sz w:val="48"/>
          <w:szCs w:val="48"/>
        </w:rPr>
        <w:t xml:space="preserve"> </w:t>
      </w:r>
    </w:p>
    <w:p w14:paraId="41D74B5F" w14:textId="201E9394" w:rsidR="009304F8" w:rsidRDefault="009304F8" w:rsidP="009304F8">
      <w:pPr>
        <w:pStyle w:val="Titel"/>
        <w:spacing w:after="0"/>
        <w:ind w:left="340"/>
        <w:jc w:val="center"/>
        <w:rPr>
          <w:rFonts w:asciiTheme="minorHAnsi" w:hAnsiTheme="minorHAnsi" w:cstheme="minorHAnsi"/>
          <w:color w:val="4472C4" w:themeColor="accent1"/>
          <w:sz w:val="48"/>
          <w:szCs w:val="48"/>
        </w:rPr>
      </w:pPr>
      <w:r>
        <w:rPr>
          <w:rFonts w:asciiTheme="minorHAnsi" w:hAnsiTheme="minorHAnsi" w:cstheme="minorHAnsi"/>
          <w:color w:val="4472C4" w:themeColor="accent1"/>
          <w:sz w:val="48"/>
          <w:szCs w:val="48"/>
        </w:rPr>
        <w:t>Levring menighedsråd</w:t>
      </w:r>
    </w:p>
    <w:p w14:paraId="1200167C" w14:textId="08EAE9E0" w:rsidR="009304F8" w:rsidRDefault="009304F8" w:rsidP="00ED60B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Referat af konstituerende møde</w:t>
      </w:r>
      <w:r w:rsidR="00ED60B0">
        <w:rPr>
          <w:rFonts w:ascii="Calibri" w:hAnsi="Calibri" w:cs="Calibri"/>
          <w:b/>
        </w:rPr>
        <w:t xml:space="preserve"> fortsat</w:t>
      </w:r>
      <w:r>
        <w:rPr>
          <w:rFonts w:ascii="Calibri" w:hAnsi="Calibri" w:cs="Calibri"/>
          <w:b/>
        </w:rPr>
        <w:t xml:space="preserve"> </w:t>
      </w:r>
      <w:r w:rsidR="00ED60B0">
        <w:rPr>
          <w:rFonts w:ascii="Calibri" w:hAnsi="Calibri" w:cs="Calibri"/>
          <w:b/>
        </w:rPr>
        <w:t xml:space="preserve">– valg af personer til stående udvalg - </w:t>
      </w:r>
      <w:r>
        <w:rPr>
          <w:rFonts w:ascii="Calibri" w:hAnsi="Calibri" w:cs="Calibri"/>
          <w:b/>
        </w:rPr>
        <w:t>torsdag den 19. november 2020 kl. 18.15</w:t>
      </w:r>
    </w:p>
    <w:p w14:paraId="68140A4D" w14:textId="77777777" w:rsidR="00ED60B0" w:rsidRDefault="00ED60B0" w:rsidP="00ED60B0">
      <w:pPr>
        <w:spacing w:after="0" w:line="240" w:lineRule="auto"/>
        <w:rPr>
          <w:rFonts w:ascii="Calibri" w:hAnsi="Calibri" w:cs="Calibri"/>
          <w:b/>
        </w:rPr>
      </w:pPr>
    </w:p>
    <w:p w14:paraId="286B42A1" w14:textId="11AC89ED" w:rsidR="009304F8" w:rsidRDefault="009304F8" w:rsidP="0018761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Til stede: </w:t>
      </w:r>
      <w:r>
        <w:rPr>
          <w:rFonts w:ascii="Calibri" w:hAnsi="Calibri" w:cs="Calibri"/>
        </w:rPr>
        <w:t xml:space="preserve">Frits, Erik, Jørn, Inger, Inger Margrethe, Simon, Anders, Dorthe og Kristian fra valgmenigheden. </w:t>
      </w:r>
    </w:p>
    <w:p w14:paraId="63B8E56B" w14:textId="68E9DAD1" w:rsidR="00872D46" w:rsidRDefault="009304F8" w:rsidP="0018761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Stedfortræder</w:t>
      </w:r>
      <w:r>
        <w:rPr>
          <w:rFonts w:ascii="Calibri" w:hAnsi="Calibri" w:cs="Calibri"/>
        </w:rPr>
        <w:t xml:space="preserve">: Marianne </w:t>
      </w:r>
    </w:p>
    <w:p w14:paraId="1ACC57C6" w14:textId="21599ED1" w:rsidR="009304F8" w:rsidRDefault="009304F8" w:rsidP="0018761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Menighedsrådet har konstituere</w:t>
      </w:r>
      <w:r w:rsidR="00ED60B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sig den 5.1</w:t>
      </w:r>
      <w:r w:rsidR="00872D46">
        <w:rPr>
          <w:rFonts w:ascii="Calibri" w:hAnsi="Calibri" w:cs="Calibri"/>
        </w:rPr>
        <w:t>1.</w:t>
      </w:r>
      <w:r>
        <w:rPr>
          <w:rFonts w:ascii="Calibri" w:hAnsi="Calibri" w:cs="Calibri"/>
        </w:rPr>
        <w:t>2020</w:t>
      </w:r>
      <w:r w:rsidR="00872D46">
        <w:rPr>
          <w:rFonts w:ascii="Calibri" w:hAnsi="Calibri" w:cs="Calibri"/>
        </w:rPr>
        <w:t>. Se protokol 30</w:t>
      </w:r>
      <w:r w:rsidR="00187618">
        <w:rPr>
          <w:rFonts w:ascii="Calibri" w:hAnsi="Calibri" w:cs="Calibri"/>
        </w:rPr>
        <w:t>.</w:t>
      </w:r>
      <w:r w:rsidR="00872D46">
        <w:rPr>
          <w:rFonts w:ascii="Calibri" w:hAnsi="Calibri" w:cs="Calibri"/>
        </w:rPr>
        <w:t xml:space="preserve"> </w:t>
      </w:r>
      <w:r w:rsidR="00187618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et var </w:t>
      </w:r>
      <w:r w:rsidR="00187618">
        <w:rPr>
          <w:rFonts w:ascii="Calibri" w:hAnsi="Calibri" w:cs="Calibri"/>
        </w:rPr>
        <w:t xml:space="preserve">nemlig </w:t>
      </w:r>
      <w:r>
        <w:rPr>
          <w:rFonts w:ascii="Calibri" w:hAnsi="Calibri" w:cs="Calibri"/>
        </w:rPr>
        <w:t>vigtigt at få sat navn på, hvem der sk</w:t>
      </w:r>
      <w:r w:rsidR="00187618">
        <w:rPr>
          <w:rFonts w:ascii="Calibri" w:hAnsi="Calibri" w:cs="Calibri"/>
        </w:rPr>
        <w:t>ulle</w:t>
      </w:r>
      <w:r>
        <w:rPr>
          <w:rFonts w:ascii="Calibri" w:hAnsi="Calibri" w:cs="Calibri"/>
        </w:rPr>
        <w:t xml:space="preserve"> være den folkevalgte kasserer fremadrettet, så </w:t>
      </w:r>
      <w:r w:rsidR="00872D46">
        <w:rPr>
          <w:rFonts w:ascii="Calibri" w:hAnsi="Calibri" w:cs="Calibri"/>
        </w:rPr>
        <w:t xml:space="preserve">alt </w:t>
      </w:r>
      <w:r>
        <w:rPr>
          <w:rFonts w:ascii="Calibri" w:hAnsi="Calibri" w:cs="Calibri"/>
        </w:rPr>
        <w:t>det formelle med bank og</w:t>
      </w:r>
      <w:r w:rsidR="00872D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regnskabs</w:t>
      </w:r>
      <w:r w:rsidR="00872D46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fører </w:t>
      </w:r>
      <w:r w:rsidR="00ED60B0">
        <w:rPr>
          <w:rFonts w:ascii="Calibri" w:hAnsi="Calibri" w:cs="Calibri"/>
        </w:rPr>
        <w:t xml:space="preserve">kunne komme på plads, </w:t>
      </w:r>
      <w:r>
        <w:rPr>
          <w:rFonts w:ascii="Calibri" w:hAnsi="Calibri" w:cs="Calibri"/>
        </w:rPr>
        <w:t xml:space="preserve">inden funktionsperioden begynder. </w:t>
      </w:r>
    </w:p>
    <w:p w14:paraId="41E031CB" w14:textId="77777777" w:rsidR="00ED60B0" w:rsidRDefault="00ED60B0" w:rsidP="00187618">
      <w:pPr>
        <w:spacing w:after="0"/>
        <w:rPr>
          <w:rFonts w:ascii="Calibri" w:hAnsi="Calibri" w:cs="Calibri"/>
          <w:b/>
          <w:bCs/>
        </w:rPr>
      </w:pPr>
    </w:p>
    <w:p w14:paraId="707DC556" w14:textId="062E863B" w:rsidR="009304F8" w:rsidRDefault="00872D46" w:rsidP="00187618">
      <w:pPr>
        <w:spacing w:after="0"/>
      </w:pPr>
      <w:r>
        <w:t xml:space="preserve">Dagsorden: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3038" w14:paraId="30F4CD82" w14:textId="77777777" w:rsidTr="00183038">
        <w:tc>
          <w:tcPr>
            <w:tcW w:w="4814" w:type="dxa"/>
          </w:tcPr>
          <w:p w14:paraId="6BB94EEA" w14:textId="5D4BBEFD" w:rsidR="00183038" w:rsidRDefault="00FA7A14" w:rsidP="00FA7A14">
            <w:pPr>
              <w:pStyle w:val="Listeafsnit"/>
              <w:numPr>
                <w:ilvl w:val="0"/>
                <w:numId w:val="1"/>
              </w:numPr>
              <w:spacing w:after="0"/>
              <w:ind w:left="0"/>
            </w:pPr>
            <w:r>
              <w:t xml:space="preserve">1. </w:t>
            </w:r>
            <w:r w:rsidR="00183038">
              <w:t>PR</w:t>
            </w:r>
            <w:r>
              <w:t xml:space="preserve"> - </w:t>
            </w:r>
            <w:r w:rsidR="00183038">
              <w:t>udvalg - kirkebladsudvalg</w:t>
            </w:r>
          </w:p>
        </w:tc>
        <w:tc>
          <w:tcPr>
            <w:tcW w:w="4814" w:type="dxa"/>
          </w:tcPr>
          <w:p w14:paraId="3F155899" w14:textId="20BEC66D" w:rsidR="00183038" w:rsidRDefault="00FA7A14">
            <w:r>
              <w:t>Inger og Frits</w:t>
            </w:r>
          </w:p>
        </w:tc>
      </w:tr>
      <w:tr w:rsidR="00183038" w14:paraId="42903ED4" w14:textId="77777777" w:rsidTr="00183038">
        <w:tc>
          <w:tcPr>
            <w:tcW w:w="4814" w:type="dxa"/>
          </w:tcPr>
          <w:p w14:paraId="3A7CCB98" w14:textId="161460D1" w:rsidR="00183038" w:rsidRDefault="00FA7A14" w:rsidP="00FA7A14">
            <w:pPr>
              <w:pStyle w:val="Listeafsnit"/>
              <w:numPr>
                <w:ilvl w:val="0"/>
                <w:numId w:val="1"/>
              </w:numPr>
              <w:spacing w:after="0"/>
              <w:ind w:left="0"/>
            </w:pPr>
            <w:r>
              <w:t xml:space="preserve">2. </w:t>
            </w:r>
            <w:r w:rsidR="00183038">
              <w:t>Sogneaftener og højskoletimer</w:t>
            </w:r>
          </w:p>
        </w:tc>
        <w:tc>
          <w:tcPr>
            <w:tcW w:w="4814" w:type="dxa"/>
          </w:tcPr>
          <w:p w14:paraId="609B581D" w14:textId="2935D28B" w:rsidR="00FA7A14" w:rsidRDefault="00FA7A14">
            <w:r w:rsidRPr="00FA7A14">
              <w:rPr>
                <w:b/>
                <w:bCs/>
              </w:rPr>
              <w:t>Anders,</w:t>
            </w:r>
            <w:r>
              <w:t xml:space="preserve"> Jørn, Inger og Inger Margrethe </w:t>
            </w:r>
          </w:p>
        </w:tc>
      </w:tr>
      <w:tr w:rsidR="00183038" w14:paraId="359A96D5" w14:textId="77777777" w:rsidTr="00183038">
        <w:tc>
          <w:tcPr>
            <w:tcW w:w="4814" w:type="dxa"/>
          </w:tcPr>
          <w:p w14:paraId="32C7333E" w14:textId="724D0360" w:rsidR="00183038" w:rsidRDefault="00FA7A14" w:rsidP="00FA7A14">
            <w:pPr>
              <w:pStyle w:val="Listeafsnit"/>
              <w:numPr>
                <w:ilvl w:val="0"/>
                <w:numId w:val="1"/>
              </w:numPr>
              <w:spacing w:after="0"/>
              <w:ind w:left="0"/>
            </w:pPr>
            <w:r>
              <w:t xml:space="preserve">3. </w:t>
            </w:r>
            <w:r w:rsidR="00183038">
              <w:t>Kirke til kirke – provstiets YM</w:t>
            </w:r>
            <w:r w:rsidR="00187618">
              <w:t>-</w:t>
            </w:r>
            <w:r w:rsidR="00183038">
              <w:t>udvalg</w:t>
            </w:r>
          </w:p>
        </w:tc>
        <w:tc>
          <w:tcPr>
            <w:tcW w:w="4814" w:type="dxa"/>
          </w:tcPr>
          <w:p w14:paraId="1F059E67" w14:textId="6F6B97E4" w:rsidR="00183038" w:rsidRDefault="00FA7A14">
            <w:r>
              <w:t>Mette Christiansen</w:t>
            </w:r>
          </w:p>
        </w:tc>
      </w:tr>
      <w:tr w:rsidR="00183038" w14:paraId="135615CA" w14:textId="77777777" w:rsidTr="00183038">
        <w:tc>
          <w:tcPr>
            <w:tcW w:w="4814" w:type="dxa"/>
          </w:tcPr>
          <w:p w14:paraId="069932D0" w14:textId="04C324A8" w:rsidR="00183038" w:rsidRDefault="00FA7A14" w:rsidP="00FA7A14">
            <w:pPr>
              <w:pStyle w:val="Listeafsnit"/>
              <w:numPr>
                <w:ilvl w:val="0"/>
                <w:numId w:val="1"/>
              </w:numPr>
              <w:spacing w:after="0"/>
              <w:ind w:left="0"/>
            </w:pPr>
            <w:r>
              <w:t xml:space="preserve">4. </w:t>
            </w:r>
            <w:r w:rsidR="00183038">
              <w:t>Repræsentant i KK44</w:t>
            </w:r>
          </w:p>
        </w:tc>
        <w:tc>
          <w:tcPr>
            <w:tcW w:w="4814" w:type="dxa"/>
          </w:tcPr>
          <w:p w14:paraId="3E3F0957" w14:textId="1F8B305F" w:rsidR="00183038" w:rsidRDefault="00FA7A14">
            <w:r>
              <w:t>Inger</w:t>
            </w:r>
          </w:p>
        </w:tc>
      </w:tr>
      <w:tr w:rsidR="00183038" w14:paraId="7F311356" w14:textId="77777777" w:rsidTr="00183038">
        <w:tc>
          <w:tcPr>
            <w:tcW w:w="4814" w:type="dxa"/>
          </w:tcPr>
          <w:p w14:paraId="688EAF49" w14:textId="4CE48AF9" w:rsidR="00183038" w:rsidRDefault="00183038" w:rsidP="00FA7A14">
            <w:pPr>
              <w:spacing w:after="0"/>
            </w:pPr>
            <w:r>
              <w:t>5   Studietur</w:t>
            </w:r>
          </w:p>
        </w:tc>
        <w:tc>
          <w:tcPr>
            <w:tcW w:w="4814" w:type="dxa"/>
          </w:tcPr>
          <w:p w14:paraId="44E7799B" w14:textId="68208536" w:rsidR="00183038" w:rsidRDefault="00FA7A14">
            <w:r>
              <w:t>Erik og Jørn samt præster i samarbejde med Hørup</w:t>
            </w:r>
          </w:p>
        </w:tc>
      </w:tr>
      <w:tr w:rsidR="00183038" w14:paraId="342A74A9" w14:textId="77777777" w:rsidTr="00183038">
        <w:tc>
          <w:tcPr>
            <w:tcW w:w="4814" w:type="dxa"/>
          </w:tcPr>
          <w:p w14:paraId="18BFB6E4" w14:textId="3827AC91" w:rsidR="00183038" w:rsidRDefault="00183038" w:rsidP="00FA7A14">
            <w:pPr>
              <w:spacing w:after="0"/>
            </w:pPr>
            <w:r>
              <w:t xml:space="preserve">6 Sognetur/udflugt </w:t>
            </w:r>
          </w:p>
        </w:tc>
        <w:tc>
          <w:tcPr>
            <w:tcW w:w="4814" w:type="dxa"/>
          </w:tcPr>
          <w:p w14:paraId="0DD80AFE" w14:textId="340C8A17" w:rsidR="00183038" w:rsidRDefault="00FA7A14">
            <w:r>
              <w:t xml:space="preserve">Simon, Inger Margrethe </w:t>
            </w:r>
            <w:r w:rsidR="00187618">
              <w:t>og</w:t>
            </w:r>
            <w:r>
              <w:t xml:space="preserve">? i samarbejde med </w:t>
            </w:r>
            <w:r w:rsidR="00187618">
              <w:t>v</w:t>
            </w:r>
            <w:r>
              <w:t>algmenighedens præst og en repr</w:t>
            </w:r>
            <w:r w:rsidR="00187618">
              <w:t>æsentant</w:t>
            </w:r>
            <w:r>
              <w:t xml:space="preserve"> derfra.</w:t>
            </w:r>
          </w:p>
        </w:tc>
      </w:tr>
      <w:tr w:rsidR="00183038" w14:paraId="681190B3" w14:textId="77777777" w:rsidTr="00183038">
        <w:tc>
          <w:tcPr>
            <w:tcW w:w="4814" w:type="dxa"/>
          </w:tcPr>
          <w:p w14:paraId="5BCA4EAF" w14:textId="7E33B983" w:rsidR="00183038" w:rsidRDefault="00183038" w:rsidP="00FA7A14">
            <w:pPr>
              <w:spacing w:after="0"/>
            </w:pPr>
            <w:r>
              <w:t>7. Koncertudvalg</w:t>
            </w:r>
            <w:r w:rsidR="00FA7A14">
              <w:t xml:space="preserve"> - julekoncert</w:t>
            </w:r>
          </w:p>
        </w:tc>
        <w:tc>
          <w:tcPr>
            <w:tcW w:w="4814" w:type="dxa"/>
          </w:tcPr>
          <w:p w14:paraId="7B3980DD" w14:textId="31F388C6" w:rsidR="00183038" w:rsidRDefault="00C86F51">
            <w:r>
              <w:t>Jørn, Susanne, præst og organist</w:t>
            </w:r>
          </w:p>
        </w:tc>
      </w:tr>
      <w:tr w:rsidR="00183038" w14:paraId="2ECAC0A0" w14:textId="77777777" w:rsidTr="00183038">
        <w:tc>
          <w:tcPr>
            <w:tcW w:w="4814" w:type="dxa"/>
          </w:tcPr>
          <w:p w14:paraId="04E90AF5" w14:textId="3E97E92B" w:rsidR="00183038" w:rsidRDefault="00C86F51" w:rsidP="00FA7A14">
            <w:pPr>
              <w:spacing w:after="0"/>
            </w:pPr>
            <w:r>
              <w:t xml:space="preserve">8. Kirkekaffe – ansvarlig </w:t>
            </w:r>
          </w:p>
        </w:tc>
        <w:tc>
          <w:tcPr>
            <w:tcW w:w="4814" w:type="dxa"/>
          </w:tcPr>
          <w:p w14:paraId="7B560A01" w14:textId="76D8A55A" w:rsidR="00183038" w:rsidRDefault="00C86F51">
            <w:r>
              <w:t>Marianne</w:t>
            </w:r>
          </w:p>
        </w:tc>
      </w:tr>
      <w:tr w:rsidR="00FA7A14" w14:paraId="25267042" w14:textId="77777777" w:rsidTr="00183038">
        <w:tc>
          <w:tcPr>
            <w:tcW w:w="4814" w:type="dxa"/>
          </w:tcPr>
          <w:p w14:paraId="05E5E5F2" w14:textId="77777777" w:rsidR="00C86F51" w:rsidRDefault="00C86F51" w:rsidP="00C86F51">
            <w:pPr>
              <w:spacing w:after="0"/>
            </w:pPr>
            <w:r>
              <w:t>8. Koordinator til Folkekirkens Nødhjælps landsind-</w:t>
            </w:r>
          </w:p>
          <w:p w14:paraId="1AC78A17" w14:textId="5FB331FB" w:rsidR="00FA7A14" w:rsidRDefault="00C86F51" w:rsidP="00C86F51">
            <w:pPr>
              <w:spacing w:after="0"/>
            </w:pPr>
            <w:r>
              <w:t xml:space="preserve">    samling  </w:t>
            </w:r>
          </w:p>
        </w:tc>
        <w:tc>
          <w:tcPr>
            <w:tcW w:w="4814" w:type="dxa"/>
          </w:tcPr>
          <w:p w14:paraId="7409559D" w14:textId="79EF5FCD" w:rsidR="00FA7A14" w:rsidRDefault="00C86F51">
            <w:r>
              <w:t xml:space="preserve">Anton Clausen </w:t>
            </w:r>
          </w:p>
        </w:tc>
      </w:tr>
      <w:tr w:rsidR="00FA7A14" w14:paraId="15164646" w14:textId="77777777" w:rsidTr="00183038">
        <w:tc>
          <w:tcPr>
            <w:tcW w:w="4814" w:type="dxa"/>
          </w:tcPr>
          <w:p w14:paraId="1D93B54D" w14:textId="77777777" w:rsidR="00C86F51" w:rsidRDefault="00C86F51" w:rsidP="00C86F51">
            <w:pPr>
              <w:spacing w:after="0"/>
            </w:pPr>
            <w:r>
              <w:t xml:space="preserve">9. Repræsentant i sommerfest/basar udvalget </w:t>
            </w:r>
          </w:p>
          <w:p w14:paraId="4EAD5025" w14:textId="77777777" w:rsidR="00FA7A14" w:rsidRDefault="00FA7A14" w:rsidP="00FA7A14">
            <w:pPr>
              <w:spacing w:after="0"/>
            </w:pPr>
          </w:p>
        </w:tc>
        <w:tc>
          <w:tcPr>
            <w:tcW w:w="4814" w:type="dxa"/>
          </w:tcPr>
          <w:p w14:paraId="69E86FCF" w14:textId="23E5CD60" w:rsidR="00FA7A14" w:rsidRDefault="00C86F51">
            <w:r>
              <w:t>Simon og Frits</w:t>
            </w:r>
          </w:p>
        </w:tc>
      </w:tr>
      <w:tr w:rsidR="00FA7A14" w14:paraId="476E9C8B" w14:textId="77777777" w:rsidTr="00183038">
        <w:tc>
          <w:tcPr>
            <w:tcW w:w="4814" w:type="dxa"/>
          </w:tcPr>
          <w:p w14:paraId="12929864" w14:textId="4500E730" w:rsidR="00FA7A14" w:rsidRDefault="00C86F51">
            <w:r>
              <w:t>9. Lidt orientering v/ Frits</w:t>
            </w:r>
          </w:p>
        </w:tc>
        <w:tc>
          <w:tcPr>
            <w:tcW w:w="4814" w:type="dxa"/>
          </w:tcPr>
          <w:p w14:paraId="4543E672" w14:textId="524FBF6A" w:rsidR="00C86F51" w:rsidRDefault="00187618" w:rsidP="001A0154">
            <w:pPr>
              <w:spacing w:after="0"/>
            </w:pPr>
            <w:r>
              <w:t xml:space="preserve">Næste menighedsrådsmøde er den 11.2.2021. </w:t>
            </w:r>
            <w:r w:rsidR="00C86F51">
              <w:t xml:space="preserve">Alle bedes </w:t>
            </w:r>
            <w:r>
              <w:t xml:space="preserve">overveje, </w:t>
            </w:r>
            <w:r w:rsidR="00C86F51">
              <w:t xml:space="preserve">hvilke engangsønsker vi har, da provstiet har bedt om en plan </w:t>
            </w:r>
            <w:r w:rsidR="001A0154">
              <w:t>flere år frem i tiden.</w:t>
            </w:r>
          </w:p>
          <w:p w14:paraId="575A37AD" w14:textId="77777777" w:rsidR="001A0154" w:rsidRDefault="00C86F51" w:rsidP="001A0154">
            <w:pPr>
              <w:spacing w:after="0"/>
            </w:pPr>
            <w:r>
              <w:t>Kendte ønsker er: Kirkegården. Genopretning af kirkediget. – Dorthe indhenter forslag/tilbud Varmeforsyning – Kjellerup Fjernvarme undersøger interessen i Levring. MR er interesseret.</w:t>
            </w:r>
          </w:p>
          <w:p w14:paraId="442497CA" w14:textId="2F1BC4D0" w:rsidR="00C86F51" w:rsidRDefault="00C86F51" w:rsidP="001A0154">
            <w:pPr>
              <w:spacing w:after="0"/>
            </w:pPr>
            <w:r>
              <w:t>Tandteknik som fremtidigt sognehus</w:t>
            </w:r>
          </w:p>
          <w:p w14:paraId="07FC901A" w14:textId="2BEFA167" w:rsidR="001A0154" w:rsidRDefault="001A0154" w:rsidP="001A0154">
            <w:pPr>
              <w:spacing w:after="0"/>
            </w:pPr>
            <w:r>
              <w:t>Andet</w:t>
            </w:r>
          </w:p>
          <w:p w14:paraId="1CECE735" w14:textId="2E024361" w:rsidR="00C86F51" w:rsidRDefault="001A0154" w:rsidP="001A0154">
            <w:pPr>
              <w:spacing w:after="0"/>
            </w:pPr>
            <w:r>
              <w:t xml:space="preserve">Ukendte ønsker: </w:t>
            </w:r>
          </w:p>
        </w:tc>
      </w:tr>
    </w:tbl>
    <w:p w14:paraId="3090F9E9" w14:textId="775F2D89" w:rsidR="00183038" w:rsidRDefault="001A0154">
      <w:pPr>
        <w:rPr>
          <w:i/>
          <w:iCs/>
        </w:rPr>
      </w:pPr>
      <w:r w:rsidRPr="001A0154">
        <w:rPr>
          <w:i/>
          <w:iCs/>
        </w:rPr>
        <w:t xml:space="preserve">Referatet er udarbejdet af Inger-Marie Tind Christensen </w:t>
      </w:r>
    </w:p>
    <w:p w14:paraId="1962E64B" w14:textId="3FD2A595" w:rsidR="001A0154" w:rsidRPr="001A0154" w:rsidRDefault="001A0154">
      <w:r w:rsidRPr="001A0154">
        <w:t xml:space="preserve">Underskrifter </w:t>
      </w:r>
    </w:p>
    <w:sectPr w:rsidR="001A0154" w:rsidRPr="001A0154" w:rsidSect="0018761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00A3" w14:textId="77777777" w:rsidR="00345AF1" w:rsidRDefault="00345AF1" w:rsidP="00183038">
      <w:pPr>
        <w:spacing w:after="0" w:line="240" w:lineRule="auto"/>
      </w:pPr>
      <w:r>
        <w:separator/>
      </w:r>
    </w:p>
  </w:endnote>
  <w:endnote w:type="continuationSeparator" w:id="0">
    <w:p w14:paraId="278C00AF" w14:textId="77777777" w:rsidR="00345AF1" w:rsidRDefault="00345AF1" w:rsidP="0018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6A01" w14:textId="055303D0" w:rsidR="00183038" w:rsidRDefault="00183038">
    <w:pPr>
      <w:pStyle w:val="Sidefod"/>
    </w:pPr>
    <w:r>
      <w:ptab w:relativeTo="margin" w:alignment="center" w:leader="none"/>
    </w:r>
    <w:r w:rsidRPr="00183038">
      <w:rPr>
        <w:color w:val="2F5496" w:themeColor="accent1" w:themeShade="BF"/>
      </w:rPr>
      <w:t xml:space="preserve">Protokol 32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76C7" w14:textId="77777777" w:rsidR="00345AF1" w:rsidRDefault="00345AF1" w:rsidP="00183038">
      <w:pPr>
        <w:spacing w:after="0" w:line="240" w:lineRule="auto"/>
      </w:pPr>
      <w:r>
        <w:separator/>
      </w:r>
    </w:p>
  </w:footnote>
  <w:footnote w:type="continuationSeparator" w:id="0">
    <w:p w14:paraId="22FD4920" w14:textId="77777777" w:rsidR="00345AF1" w:rsidRDefault="00345AF1" w:rsidP="0018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157E"/>
    <w:multiLevelType w:val="hybridMultilevel"/>
    <w:tmpl w:val="05341D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F8"/>
    <w:rsid w:val="00183038"/>
    <w:rsid w:val="00187618"/>
    <w:rsid w:val="001A0154"/>
    <w:rsid w:val="00345AF1"/>
    <w:rsid w:val="004642CF"/>
    <w:rsid w:val="00872D46"/>
    <w:rsid w:val="009304F8"/>
    <w:rsid w:val="00C86F51"/>
    <w:rsid w:val="00ED60B0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94FD"/>
  <w15:chartTrackingRefBased/>
  <w15:docId w15:val="{B3D1DAC7-8B9E-4B1E-A75F-6C6B583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F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04F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04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18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3038"/>
  </w:style>
  <w:style w:type="paragraph" w:styleId="Sidefod">
    <w:name w:val="footer"/>
    <w:basedOn w:val="Normal"/>
    <w:link w:val="SidefodTegn"/>
    <w:uiPriority w:val="99"/>
    <w:unhideWhenUsed/>
    <w:rsid w:val="0018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3038"/>
  </w:style>
  <w:style w:type="table" w:styleId="Tabel-Gitter">
    <w:name w:val="Table Grid"/>
    <w:basedOn w:val="Tabel-Normal"/>
    <w:uiPriority w:val="39"/>
    <w:rsid w:val="0018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Tind Christensen</dc:creator>
  <cp:keywords/>
  <dc:description/>
  <cp:lastModifiedBy>Graver Levring</cp:lastModifiedBy>
  <cp:revision>2</cp:revision>
  <cp:lastPrinted>2020-11-21T19:12:00Z</cp:lastPrinted>
  <dcterms:created xsi:type="dcterms:W3CDTF">2020-11-22T06:50:00Z</dcterms:created>
  <dcterms:modified xsi:type="dcterms:W3CDTF">2020-11-22T06:50:00Z</dcterms:modified>
</cp:coreProperties>
</file>