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>
        <w:rPr>
          <w:rFonts w:ascii="Book Antiqua" w:hAnsi="Book Antiqua"/>
          <w:color w:val="auto"/>
        </w:rPr>
        <w:t>M</w:t>
      </w:r>
      <w:r w:rsidR="00442580">
        <w:rPr>
          <w:rFonts w:ascii="Book Antiqua" w:hAnsi="Book Antiqua"/>
          <w:color w:val="auto"/>
        </w:rPr>
        <w:t xml:space="preserve">enighedsrådsmøde, onsdag </w:t>
      </w:r>
      <w:proofErr w:type="gramStart"/>
      <w:r w:rsidR="00442580">
        <w:rPr>
          <w:rFonts w:ascii="Book Antiqua" w:hAnsi="Book Antiqua"/>
          <w:color w:val="auto"/>
        </w:rPr>
        <w:t>d. 25 april</w:t>
      </w:r>
      <w:proofErr w:type="gramEnd"/>
      <w:r w:rsidR="00305C01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2018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b/>
          <w:color w:val="800000"/>
          <w:u w:val="single"/>
        </w:rPr>
        <w:t>kl. 1</w:t>
      </w:r>
      <w:r>
        <w:rPr>
          <w:rFonts w:ascii="Book Antiqua" w:hAnsi="Book Antiqua"/>
          <w:b/>
          <w:color w:val="800000"/>
          <w:u w:val="single"/>
        </w:rPr>
        <w:t>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431AE5" w:rsidRPr="00431AE5" w:rsidRDefault="00305C01" w:rsidP="00431AE5">
      <w:pPr>
        <w:rPr>
          <w:color w:val="FF0000"/>
          <w:sz w:val="36"/>
          <w:szCs w:val="36"/>
        </w:rPr>
      </w:pPr>
      <w:r>
        <w:tab/>
      </w:r>
      <w:r>
        <w:tab/>
      </w:r>
      <w:r>
        <w:tab/>
      </w:r>
    </w:p>
    <w:p w:rsidR="008706E7" w:rsidRPr="00372987" w:rsidRDefault="008706E7"/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404"/>
        <w:gridCol w:w="4468"/>
        <w:gridCol w:w="1003"/>
        <w:gridCol w:w="3756"/>
        <w:gridCol w:w="1441"/>
        <w:gridCol w:w="1297"/>
      </w:tblGrid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8706E7" w:rsidRPr="00372987" w:rsidTr="0003775A">
        <w:trPr>
          <w:trHeight w:val="7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D" w:rsidRDefault="00BD64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01.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B80676" w:rsidRDefault="008706E7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0" w:rsidRDefault="00A95080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8706E7" w:rsidRPr="00372987" w:rsidRDefault="00A95080" w:rsidP="00431AE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B8067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431AE5" w:rsidRPr="00372987" w:rsidTr="0003775A">
        <w:trPr>
          <w:trHeight w:val="7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31AE5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31AE5" w:rsidRDefault="00431AE5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31AE5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431AE5" w:rsidRPr="00431AE5" w:rsidRDefault="00442580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Menighedsrådets t</w:t>
            </w:r>
            <w:r w:rsidR="00431AE5">
              <w:rPr>
                <w:sz w:val="18"/>
                <w:szCs w:val="18"/>
              </w:rPr>
              <w:t>id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42580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1</w:t>
            </w:r>
          </w:p>
          <w:p w:rsidR="00442580" w:rsidRDefault="00E32A88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Lukket møde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Pr="00372987" w:rsidRDefault="00431AE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80" w:rsidRPr="00372987" w:rsidRDefault="00821BE4" w:rsidP="004425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83D68" w:rsidRPr="00372987" w:rsidRDefault="00483D68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425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442580" w:rsidRDefault="004425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Pr="00372987" w:rsidRDefault="00431AE5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rPr>
          <w:trHeight w:val="7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54C3A" w:rsidRDefault="00954C3A" w:rsidP="00954C3A">
            <w:pPr>
              <w:pStyle w:val="Brdtekst"/>
              <w:rPr>
                <w:sz w:val="18"/>
                <w:szCs w:val="18"/>
              </w:rPr>
            </w:pPr>
          </w:p>
          <w:p w:rsidR="00954C3A" w:rsidRPr="00372987" w:rsidRDefault="00954C3A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A" w:rsidRPr="00372987" w:rsidRDefault="00D62AF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</w:t>
            </w:r>
            <w:r w:rsidR="00196F5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A" w:rsidRPr="00372987" w:rsidRDefault="00954C3A" w:rsidP="00E32A88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AE3CF0" w:rsidRDefault="00026C2D" w:rsidP="00AE3CF0">
            <w:pPr>
              <w:pStyle w:val="Listeafsnit"/>
              <w:numPr>
                <w:ilvl w:val="0"/>
                <w:numId w:val="11"/>
              </w:num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 w:rsidRPr="00AE3CF0">
              <w:rPr>
                <w:rFonts w:ascii="Book Antiqua" w:hAnsi="Book Antiqua"/>
                <w:sz w:val="18"/>
                <w:szCs w:val="18"/>
              </w:rPr>
              <w:t>Arbejdet er i gang.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6" w:rsidRDefault="006E68D9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0011F9" w:rsidRPr="00372987" w:rsidRDefault="000011F9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Tilgængelighedsprojektet</w:t>
            </w:r>
            <w:r w:rsidRPr="00372987">
              <w:rPr>
                <w:sz w:val="18"/>
                <w:szCs w:val="18"/>
              </w:rPr>
              <w:br/>
              <w:t>ved Ildved kirke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05C01" w:rsidRDefault="00E32A88" w:rsidP="008858C7">
            <w:pPr>
              <w:pStyle w:val="Brdtekst"/>
              <w:numPr>
                <w:ilvl w:val="0"/>
                <w:numId w:val="9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meldt færdig, frigivelse af søgte midler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A" w:rsidRPr="00AE3CF0" w:rsidRDefault="00026C2D" w:rsidP="00AE3CF0">
            <w:pPr>
              <w:pStyle w:val="Listeafsnit"/>
              <w:numPr>
                <w:ilvl w:val="0"/>
                <w:numId w:val="9"/>
              </w:num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 w:rsidRPr="00AE3CF0">
              <w:rPr>
                <w:rFonts w:ascii="Book Antiqua" w:hAnsi="Book Antiqua"/>
                <w:sz w:val="18"/>
                <w:szCs w:val="18"/>
              </w:rPr>
              <w:t>Der arbejdes med at få frigivet de søgte midler.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B80676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305C01" w:rsidP="008858C7">
            <w:pPr>
              <w:pStyle w:val="Brdtekst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inventar til sideskib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CA" w:rsidRPr="00AE3CF0" w:rsidRDefault="00026C2D" w:rsidP="00AE3CF0">
            <w:pPr>
              <w:pStyle w:val="Listeafsnit"/>
              <w:numPr>
                <w:ilvl w:val="0"/>
                <w:numId w:val="8"/>
              </w:num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 w:rsidRPr="00AE3CF0">
              <w:rPr>
                <w:rFonts w:ascii="Book Antiqua" w:hAnsi="Book Antiqua"/>
                <w:sz w:val="18"/>
                <w:szCs w:val="18"/>
              </w:rPr>
              <w:t>Sideskibet er stort set færdigt. R</w:t>
            </w:r>
            <w:r w:rsidRPr="00AE3CF0">
              <w:rPr>
                <w:rFonts w:ascii="Book Antiqua" w:hAnsi="Book Antiqua"/>
                <w:sz w:val="18"/>
                <w:szCs w:val="18"/>
              </w:rPr>
              <w:t>e</w:t>
            </w:r>
            <w:r w:rsidRPr="00AE3CF0">
              <w:rPr>
                <w:rFonts w:ascii="Book Antiqua" w:hAnsi="Book Antiqua"/>
                <w:sz w:val="18"/>
                <w:szCs w:val="18"/>
              </w:rPr>
              <w:t>sten bliver malet til efteråret,</w:t>
            </w:r>
          </w:p>
          <w:p w:rsidR="00026C2D" w:rsidRPr="00AE3CF0" w:rsidRDefault="00026C2D" w:rsidP="00AE3CF0">
            <w:pPr>
              <w:pStyle w:val="Listeafsnit"/>
              <w:numPr>
                <w:ilvl w:val="0"/>
                <w:numId w:val="8"/>
              </w:num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 w:rsidRPr="00AE3CF0">
              <w:rPr>
                <w:rFonts w:ascii="Book Antiqua" w:hAnsi="Book Antiqua"/>
                <w:sz w:val="18"/>
                <w:szCs w:val="18"/>
              </w:rPr>
              <w:t>Maria arbejder videre med inve</w:t>
            </w:r>
            <w:r w:rsidRPr="00AE3CF0">
              <w:rPr>
                <w:rFonts w:ascii="Book Antiqua" w:hAnsi="Book Antiqua"/>
                <w:sz w:val="18"/>
                <w:szCs w:val="18"/>
              </w:rPr>
              <w:t>n</w:t>
            </w:r>
            <w:r w:rsidRPr="00AE3CF0">
              <w:rPr>
                <w:rFonts w:ascii="Book Antiqua" w:hAnsi="Book Antiqua"/>
                <w:sz w:val="18"/>
                <w:szCs w:val="18"/>
              </w:rPr>
              <w:t>tar. Tages op på næste møde.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9" w:rsidRDefault="00C429A2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0011F9" w:rsidRDefault="000011F9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05C01" w:rsidRPr="00372987" w:rsidRDefault="00305C01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790F2A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Bredbånd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305C01" w:rsidP="008858C7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præstegården blevet tilmeldt?</w:t>
            </w:r>
          </w:p>
          <w:p w:rsidR="00305C01" w:rsidRDefault="00305C01" w:rsidP="00305C01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D" w:rsidRPr="00AE3CF0" w:rsidRDefault="00AE3CF0" w:rsidP="00AE3CF0">
            <w:pPr>
              <w:pStyle w:val="Listeafsnit"/>
              <w:numPr>
                <w:ilvl w:val="0"/>
                <w:numId w:val="7"/>
              </w:num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 w:rsidRPr="00AE3CF0">
              <w:rPr>
                <w:rFonts w:ascii="Book Antiqua" w:hAnsi="Book Antiqua"/>
                <w:sz w:val="18"/>
                <w:szCs w:val="18"/>
              </w:rPr>
              <w:t>Den er tilmeldt.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305C01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</w:t>
            </w:r>
          </w:p>
          <w:p w:rsidR="00305C01" w:rsidRDefault="00305C01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0B1D09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Default="000B1D09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Default="000B1D09" w:rsidP="00E32A88">
            <w:pPr>
              <w:pStyle w:val="Brdtekst"/>
              <w:rPr>
                <w:rFonts w:cs="Calibri"/>
                <w:sz w:val="18"/>
                <w:szCs w:val="3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B" w:rsidRPr="000011F9" w:rsidRDefault="00F4286B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372987" w:rsidRDefault="000B1D0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4" w:rsidRPr="00372987" w:rsidRDefault="006A4464" w:rsidP="0007309C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372987" w:rsidRDefault="000B1D09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 w:rsidTr="00130B37">
        <w:trPr>
          <w:trHeight w:val="13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 w:rsidR="00A95080"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A95080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026C2D" w:rsidP="00AE3CF0">
            <w:pPr>
              <w:pStyle w:val="Brdtek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Kursus i brandbekæmpelse</w:t>
            </w:r>
            <w:r w:rsidR="00E05DA7">
              <w:rPr>
                <w:sz w:val="18"/>
                <w:szCs w:val="18"/>
              </w:rPr>
              <w:t xml:space="preserve"> i se</w:t>
            </w:r>
            <w:r w:rsidR="00E05DA7">
              <w:rPr>
                <w:sz w:val="18"/>
                <w:szCs w:val="18"/>
              </w:rPr>
              <w:t>p</w:t>
            </w:r>
            <w:r w:rsidR="00E05DA7">
              <w:rPr>
                <w:sz w:val="18"/>
                <w:szCs w:val="18"/>
              </w:rPr>
              <w:t>tember</w:t>
            </w:r>
          </w:p>
          <w:p w:rsidR="00E05DA7" w:rsidRPr="00130B37" w:rsidRDefault="00E05DA7" w:rsidP="008706E7">
            <w:pPr>
              <w:pStyle w:val="Brdtek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planlægges et medarbejde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møde i Ki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sam.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37298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E32A88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8" w:rsidRPr="00372987" w:rsidRDefault="006479D8" w:rsidP="00E32A88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4" w:rsidRPr="00372987" w:rsidRDefault="009C2404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5" w:rsidRDefault="00E32A88" w:rsidP="008858C7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Medarbejdersituation, opsigelse fra Karin.</w:t>
            </w:r>
          </w:p>
          <w:p w:rsidR="00E32A88" w:rsidRPr="002717BC" w:rsidRDefault="00E32A88" w:rsidP="008858C7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Ansættelse af ny husalf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88" w:rsidRDefault="00B51C9F" w:rsidP="00AE3CF0">
            <w:pPr>
              <w:pStyle w:val="Brdtek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har opsagt sin stilling som husalf.</w:t>
            </w:r>
          </w:p>
          <w:p w:rsidR="0012677A" w:rsidRPr="00130B37" w:rsidRDefault="00B51C9F" w:rsidP="00354DEA">
            <w:pPr>
              <w:pStyle w:val="Brdtek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ska</w:t>
            </w:r>
            <w:r w:rsidR="006161F8">
              <w:rPr>
                <w:sz w:val="18"/>
                <w:szCs w:val="18"/>
              </w:rPr>
              <w:t>l annonceres efter en ny.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5" w:rsidRPr="009C2404" w:rsidRDefault="00623236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 w:rsidTr="008B04C1">
        <w:trPr>
          <w:trHeight w:val="10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A" w:rsidRDefault="00354DEA" w:rsidP="008858C7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Kirkebænke.</w:t>
            </w:r>
          </w:p>
          <w:p w:rsidR="00EA6B8B" w:rsidRDefault="00EA6B8B" w:rsidP="008858C7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Olieaftale</w:t>
            </w:r>
          </w:p>
          <w:p w:rsidR="00EA6B8B" w:rsidRDefault="00EA6B8B" w:rsidP="008858C7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Principper omkring gravsten fra nedlagte gravsteder. </w:t>
            </w:r>
          </w:p>
          <w:p w:rsidR="009C2404" w:rsidRDefault="00EA6B8B" w:rsidP="008858C7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Evaluering af forårsmøde med provstiet</w:t>
            </w:r>
          </w:p>
          <w:p w:rsidR="009C1FC5" w:rsidRPr="00372987" w:rsidRDefault="009C1FC5" w:rsidP="00EA6B8B">
            <w:pPr>
              <w:pStyle w:val="Brdtekst"/>
              <w:spacing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0" w:rsidRDefault="006161F8" w:rsidP="001E1039">
            <w:pPr>
              <w:pStyle w:val="Brdtekst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Sættes på auktion til høstgudstj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nesten.</w:t>
            </w:r>
          </w:p>
          <w:p w:rsidR="006161F8" w:rsidRDefault="006161F8" w:rsidP="001E1039">
            <w:pPr>
              <w:pStyle w:val="Brdtekst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lavet en ny olieaftale med </w:t>
            </w:r>
            <w:proofErr w:type="spellStart"/>
            <w:r>
              <w:rPr>
                <w:sz w:val="18"/>
                <w:szCs w:val="18"/>
              </w:rPr>
              <w:t>CircleK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E1039" w:rsidRDefault="001E1039" w:rsidP="001E1039">
            <w:pPr>
              <w:pStyle w:val="Brdtekst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foreligger et ønske fra en bo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ger, om at få lavet en mindeplads for familiegravstenen. Marianne undersøger hvor og hvordan det kan lade sig gøre.</w:t>
            </w:r>
          </w:p>
          <w:p w:rsidR="001E1039" w:rsidRDefault="001E1039" w:rsidP="001E1039">
            <w:pPr>
              <w:pStyle w:val="Brdtekst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Forårsmødet forløb godt. De spørgsmål der blev stillet, kunne besvares og udvalget var tilfredse med vores dispositioner.</w:t>
            </w:r>
          </w:p>
          <w:p w:rsidR="001E1039" w:rsidRDefault="001E1039" w:rsidP="001E1039">
            <w:pPr>
              <w:pStyle w:val="Brdtekst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er </w:t>
            </w:r>
            <w:proofErr w:type="spellStart"/>
            <w:r>
              <w:rPr>
                <w:sz w:val="18"/>
                <w:szCs w:val="18"/>
              </w:rPr>
              <w:t>provstesyn</w:t>
            </w:r>
            <w:proofErr w:type="spellEnd"/>
            <w:r>
              <w:rPr>
                <w:sz w:val="18"/>
                <w:szCs w:val="18"/>
              </w:rPr>
              <w:t xml:space="preserve"> d. 15/5. </w:t>
            </w:r>
            <w:proofErr w:type="spellStart"/>
            <w:r>
              <w:rPr>
                <w:sz w:val="18"/>
                <w:szCs w:val="18"/>
              </w:rPr>
              <w:t>Provst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synet</w:t>
            </w:r>
            <w:proofErr w:type="spellEnd"/>
            <w:r>
              <w:rPr>
                <w:sz w:val="18"/>
                <w:szCs w:val="18"/>
              </w:rPr>
              <w:t xml:space="preserve"> aflyses, dog afholdes der alm. Kirkesyn. Vi starter 14.00 i Ildved Kirke.</w:t>
            </w:r>
          </w:p>
          <w:p w:rsidR="001E1039" w:rsidRDefault="001E1039" w:rsidP="00355C75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6161F8" w:rsidRPr="00372987" w:rsidRDefault="006161F8" w:rsidP="00355C75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62323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C048C5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</w:t>
            </w:r>
            <w:r w:rsidR="00EA6B8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</w:t>
            </w:r>
            <w:r w:rsidR="004D07E1">
              <w:rPr>
                <w:sz w:val="18"/>
                <w:szCs w:val="18"/>
              </w:rPr>
              <w:t>ktiviteter</w:t>
            </w:r>
            <w:r w:rsidR="002675EB">
              <w:rPr>
                <w:sz w:val="18"/>
                <w:szCs w:val="18"/>
              </w:rPr>
              <w:t xml:space="preserve"> siden sidst</w:t>
            </w:r>
          </w:p>
          <w:p w:rsidR="004D07E1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4D07E1" w:rsidRDefault="004D07E1" w:rsidP="008858C7">
            <w:pPr>
              <w:pStyle w:val="Brdtek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fremover</w:t>
            </w:r>
          </w:p>
          <w:p w:rsidR="004D07E1" w:rsidRPr="00372987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F0" w:rsidRPr="00130B37" w:rsidRDefault="00AE3CF0" w:rsidP="00130B37">
            <w:pPr>
              <w:pStyle w:val="Brdtekst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har været skørtorsdagsarra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gement, og børneteater med su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ces.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C429A2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C429A2" w:rsidRPr="0037298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Kirsten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4" w:rsidRPr="009C2404" w:rsidRDefault="00625160" w:rsidP="008858C7">
            <w:pPr>
              <w:pStyle w:val="Listeafsnit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Afholdelse af gudstjeneste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3" w:rsidRPr="00372987" w:rsidRDefault="00967933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fastsætter d. 20/6 hvordan det skal for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gå.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4D07E1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C048C5" w:rsidRPr="009C2404" w:rsidRDefault="00C048C5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A" w:rsidRPr="00372987" w:rsidRDefault="00DF407A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5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858C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F43232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9c.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3" w:rsidRPr="007C2E18" w:rsidRDefault="00F4286B" w:rsidP="008858C7">
            <w:pPr>
              <w:pStyle w:val="Brdtekst"/>
              <w:numPr>
                <w:ilvl w:val="0"/>
                <w:numId w:val="3"/>
              </w:numPr>
              <w:spacing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Onsdag d. 2</w:t>
            </w:r>
            <w:r w:rsidR="00625160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="00625160">
              <w:rPr>
                <w:color w:val="000000" w:themeColor="text1"/>
                <w:sz w:val="18"/>
                <w:szCs w:val="18"/>
              </w:rPr>
              <w:t>5</w:t>
            </w:r>
            <w:r w:rsidR="007C2E18">
              <w:rPr>
                <w:color w:val="000000" w:themeColor="text1"/>
                <w:sz w:val="18"/>
                <w:szCs w:val="18"/>
              </w:rPr>
              <w:t xml:space="preserve"> 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F42C2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Næste møde er </w:t>
            </w:r>
            <w:proofErr w:type="gramStart"/>
            <w:r>
              <w:rPr>
                <w:sz w:val="18"/>
                <w:szCs w:val="18"/>
              </w:rPr>
              <w:t>TIRSDAG</w:t>
            </w:r>
            <w:proofErr w:type="gramEnd"/>
            <w:r>
              <w:rPr>
                <w:sz w:val="18"/>
                <w:szCs w:val="18"/>
              </w:rPr>
              <w:t xml:space="preserve"> d. 22/5 2018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7C2E18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Default="00625160" w:rsidP="008858C7">
            <w:pPr>
              <w:pStyle w:val="Brdtekst"/>
              <w:numPr>
                <w:ilvl w:val="0"/>
                <w:numId w:val="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Rettelse til kirkebladet. Kirsten skal på som medlem.</w:t>
            </w:r>
          </w:p>
          <w:p w:rsidR="00625160" w:rsidRPr="00372987" w:rsidRDefault="00625160" w:rsidP="008858C7">
            <w:pPr>
              <w:pStyle w:val="Brdtekst"/>
              <w:numPr>
                <w:ilvl w:val="0"/>
                <w:numId w:val="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Underskrivelse af referater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8" w:rsidRPr="00372987" w:rsidRDefault="00E96128" w:rsidP="0077790B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t xml:space="preserve">Referat godkendt / </w:t>
      </w:r>
      <w:proofErr w:type="gramStart"/>
      <w:r w:rsidRPr="00372987">
        <w:rPr>
          <w:rFonts w:ascii="Book Antiqua" w:hAnsi="Book Antiqua"/>
          <w:b/>
          <w:sz w:val="24"/>
          <w:szCs w:val="32"/>
        </w:rPr>
        <w:t>underskrifter</w:t>
      </w:r>
      <w:r w:rsidR="00625160">
        <w:rPr>
          <w:rFonts w:ascii="Book Antiqua" w:hAnsi="Book Antiqua"/>
          <w:b/>
          <w:sz w:val="24"/>
          <w:szCs w:val="32"/>
        </w:rPr>
        <w:t xml:space="preserve">  d</w:t>
      </w:r>
      <w:proofErr w:type="gramEnd"/>
      <w:r w:rsidR="00625160">
        <w:rPr>
          <w:rFonts w:ascii="Book Antiqua" w:hAnsi="Book Antiqua"/>
          <w:b/>
          <w:sz w:val="24"/>
          <w:szCs w:val="32"/>
        </w:rPr>
        <w:t>. 25/4</w:t>
      </w:r>
      <w:r w:rsidR="00C2196C">
        <w:rPr>
          <w:rFonts w:ascii="Book Antiqua" w:hAnsi="Book Antiqua"/>
          <w:b/>
          <w:sz w:val="24"/>
          <w:szCs w:val="32"/>
        </w:rPr>
        <w:t>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</w:t>
      </w:r>
      <w:r w:rsidR="000011F9">
        <w:rPr>
          <w:rFonts w:ascii="Book Antiqua" w:hAnsi="Book Antiqua"/>
        </w:rPr>
        <w:t xml:space="preserve">ugan Nielsen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 w:rsidRPr="00372987">
        <w:rPr>
          <w:rFonts w:ascii="Book Antiqua" w:hAnsi="Book Antiqua"/>
        </w:rPr>
        <w:t xml:space="preserve">Gitte Sandager Bjerre, præst  </w:t>
      </w:r>
      <w:r w:rsidR="000011F9"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>
        <w:rPr>
          <w:rFonts w:ascii="Book Antiqua" w:hAnsi="Book Antiqua"/>
          <w:szCs w:val="22"/>
        </w:rPr>
        <w:t xml:space="preserve">Henrik </w:t>
      </w:r>
      <w:proofErr w:type="spellStart"/>
      <w:r w:rsidR="000011F9">
        <w:rPr>
          <w:rFonts w:ascii="Book Antiqua" w:hAnsi="Book Antiqua"/>
          <w:szCs w:val="22"/>
        </w:rPr>
        <w:t>Uhrskov</w:t>
      </w:r>
      <w:proofErr w:type="spellEnd"/>
      <w:r w:rsidR="000011F9" w:rsidRPr="00372987">
        <w:rPr>
          <w:rFonts w:ascii="Book Antiqua" w:hAnsi="Book Antiqua"/>
          <w:szCs w:val="22"/>
        </w:rPr>
        <w:t>, kirkeværge</w:t>
      </w:r>
      <w:r w:rsidR="000011F9">
        <w:rPr>
          <w:rFonts w:ascii="Book Antiqua" w:hAnsi="Book Antiqua"/>
          <w:szCs w:val="22"/>
        </w:rPr>
        <w:t>, udenfor rådet/deltager</w:t>
      </w:r>
      <w:r w:rsidR="000011F9" w:rsidRPr="00372987">
        <w:rPr>
          <w:rFonts w:ascii="Book Antiqua" w:hAnsi="Book Antiqua"/>
          <w:szCs w:val="22"/>
        </w:rPr>
        <w:t xml:space="preserve"> </w:t>
      </w:r>
      <w:r w:rsidR="000011F9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  </w:t>
      </w: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CC" w:rsidRDefault="00B17DCC">
      <w:r>
        <w:separator/>
      </w:r>
    </w:p>
  </w:endnote>
  <w:endnote w:type="continuationSeparator" w:id="0">
    <w:p w:rsidR="00B17DCC" w:rsidRDefault="00B1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CC" w:rsidRDefault="00B17DCC">
      <w:r>
        <w:separator/>
      </w:r>
    </w:p>
  </w:footnote>
  <w:footnote w:type="continuationSeparator" w:id="0">
    <w:p w:rsidR="00B17DCC" w:rsidRDefault="00B1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E7" w:rsidRDefault="00DD313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E7" w:rsidRDefault="00DD313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30B37">
      <w:rPr>
        <w:rStyle w:val="Sidetal"/>
        <w:noProof/>
      </w:rPr>
      <w:t>2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E7" w:rsidRDefault="00DD313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E7" w:rsidRDefault="00DD313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C2404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E7" w:rsidRDefault="00DD313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E7" w:rsidRDefault="00DD313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30B37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1F48"/>
    <w:multiLevelType w:val="hybridMultilevel"/>
    <w:tmpl w:val="55E22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1C17"/>
    <w:multiLevelType w:val="hybridMultilevel"/>
    <w:tmpl w:val="40DEE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D7C2D"/>
    <w:multiLevelType w:val="hybridMultilevel"/>
    <w:tmpl w:val="348A2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670D6"/>
    <w:multiLevelType w:val="hybridMultilevel"/>
    <w:tmpl w:val="5240C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61B5D"/>
    <w:multiLevelType w:val="hybridMultilevel"/>
    <w:tmpl w:val="7076D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D6F6E"/>
    <w:multiLevelType w:val="hybridMultilevel"/>
    <w:tmpl w:val="C2500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22E70"/>
    <w:multiLevelType w:val="hybridMultilevel"/>
    <w:tmpl w:val="6D107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1267F"/>
    <w:rsid w:val="000237C0"/>
    <w:rsid w:val="00026C2D"/>
    <w:rsid w:val="00030A83"/>
    <w:rsid w:val="0003775A"/>
    <w:rsid w:val="00042C88"/>
    <w:rsid w:val="0007309C"/>
    <w:rsid w:val="000734D9"/>
    <w:rsid w:val="000836B9"/>
    <w:rsid w:val="000B1D09"/>
    <w:rsid w:val="000B4D66"/>
    <w:rsid w:val="000E5ACE"/>
    <w:rsid w:val="00102241"/>
    <w:rsid w:val="00113491"/>
    <w:rsid w:val="0011438E"/>
    <w:rsid w:val="0012677A"/>
    <w:rsid w:val="00130B37"/>
    <w:rsid w:val="001576FE"/>
    <w:rsid w:val="00196F5D"/>
    <w:rsid w:val="001D206C"/>
    <w:rsid w:val="001E1039"/>
    <w:rsid w:val="001E32DB"/>
    <w:rsid w:val="00226257"/>
    <w:rsid w:val="002369A0"/>
    <w:rsid w:val="002675EB"/>
    <w:rsid w:val="002C49E9"/>
    <w:rsid w:val="003022FD"/>
    <w:rsid w:val="00305C01"/>
    <w:rsid w:val="00354DEA"/>
    <w:rsid w:val="00355C75"/>
    <w:rsid w:val="00395A19"/>
    <w:rsid w:val="003A250D"/>
    <w:rsid w:val="003E713D"/>
    <w:rsid w:val="003F3C64"/>
    <w:rsid w:val="00400411"/>
    <w:rsid w:val="004067A9"/>
    <w:rsid w:val="00431AE5"/>
    <w:rsid w:val="00437363"/>
    <w:rsid w:val="00442580"/>
    <w:rsid w:val="0046335B"/>
    <w:rsid w:val="00483D68"/>
    <w:rsid w:val="004B1B31"/>
    <w:rsid w:val="004B3F8E"/>
    <w:rsid w:val="004D07E1"/>
    <w:rsid w:val="004F42C2"/>
    <w:rsid w:val="00550762"/>
    <w:rsid w:val="005626F7"/>
    <w:rsid w:val="00577A44"/>
    <w:rsid w:val="005A53E3"/>
    <w:rsid w:val="005C517C"/>
    <w:rsid w:val="005D66D1"/>
    <w:rsid w:val="005D6A8F"/>
    <w:rsid w:val="00601925"/>
    <w:rsid w:val="006161F8"/>
    <w:rsid w:val="00623236"/>
    <w:rsid w:val="00625160"/>
    <w:rsid w:val="006479D8"/>
    <w:rsid w:val="0065601D"/>
    <w:rsid w:val="006A2089"/>
    <w:rsid w:val="006A23B6"/>
    <w:rsid w:val="006A4464"/>
    <w:rsid w:val="006C3E53"/>
    <w:rsid w:val="006E68D9"/>
    <w:rsid w:val="00703A4C"/>
    <w:rsid w:val="00720B13"/>
    <w:rsid w:val="0072517E"/>
    <w:rsid w:val="0077790B"/>
    <w:rsid w:val="00790F2A"/>
    <w:rsid w:val="007A06EB"/>
    <w:rsid w:val="007A22CA"/>
    <w:rsid w:val="007C2E18"/>
    <w:rsid w:val="007D1A66"/>
    <w:rsid w:val="00820274"/>
    <w:rsid w:val="00821BE4"/>
    <w:rsid w:val="0084612C"/>
    <w:rsid w:val="008706E7"/>
    <w:rsid w:val="00873E7A"/>
    <w:rsid w:val="008858C7"/>
    <w:rsid w:val="008A543A"/>
    <w:rsid w:val="008B04C1"/>
    <w:rsid w:val="008B09EA"/>
    <w:rsid w:val="008B3A22"/>
    <w:rsid w:val="008D1D36"/>
    <w:rsid w:val="00943C0A"/>
    <w:rsid w:val="00954C3A"/>
    <w:rsid w:val="00967933"/>
    <w:rsid w:val="009A3DE4"/>
    <w:rsid w:val="009C1FC5"/>
    <w:rsid w:val="009C2404"/>
    <w:rsid w:val="009C46E6"/>
    <w:rsid w:val="009F32C5"/>
    <w:rsid w:val="00A20940"/>
    <w:rsid w:val="00A31FAD"/>
    <w:rsid w:val="00A46B9B"/>
    <w:rsid w:val="00A52351"/>
    <w:rsid w:val="00A92E99"/>
    <w:rsid w:val="00A95080"/>
    <w:rsid w:val="00AA44F6"/>
    <w:rsid w:val="00AE3CF0"/>
    <w:rsid w:val="00B17DCC"/>
    <w:rsid w:val="00B2244C"/>
    <w:rsid w:val="00B51C9F"/>
    <w:rsid w:val="00B80676"/>
    <w:rsid w:val="00B87D92"/>
    <w:rsid w:val="00BD643D"/>
    <w:rsid w:val="00BF7B1B"/>
    <w:rsid w:val="00C048C5"/>
    <w:rsid w:val="00C175EC"/>
    <w:rsid w:val="00C2196C"/>
    <w:rsid w:val="00C429A2"/>
    <w:rsid w:val="00C56979"/>
    <w:rsid w:val="00C93379"/>
    <w:rsid w:val="00CC2549"/>
    <w:rsid w:val="00D32094"/>
    <w:rsid w:val="00D62AF5"/>
    <w:rsid w:val="00D6301B"/>
    <w:rsid w:val="00D6776A"/>
    <w:rsid w:val="00DD313F"/>
    <w:rsid w:val="00DD562A"/>
    <w:rsid w:val="00DF407A"/>
    <w:rsid w:val="00E00036"/>
    <w:rsid w:val="00E05DA7"/>
    <w:rsid w:val="00E12B69"/>
    <w:rsid w:val="00E32A88"/>
    <w:rsid w:val="00E32CD1"/>
    <w:rsid w:val="00E52794"/>
    <w:rsid w:val="00E67CE1"/>
    <w:rsid w:val="00E74307"/>
    <w:rsid w:val="00E8542B"/>
    <w:rsid w:val="00E93160"/>
    <w:rsid w:val="00E96128"/>
    <w:rsid w:val="00EA6B8B"/>
    <w:rsid w:val="00EF3A25"/>
    <w:rsid w:val="00F24C08"/>
    <w:rsid w:val="00F415C7"/>
    <w:rsid w:val="00F4286B"/>
    <w:rsid w:val="00F43232"/>
    <w:rsid w:val="00F82674"/>
    <w:rsid w:val="00FC3E0D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4</cp:revision>
  <cp:lastPrinted>2018-04-25T19:34:00Z</cp:lastPrinted>
  <dcterms:created xsi:type="dcterms:W3CDTF">2018-04-25T19:26:00Z</dcterms:created>
  <dcterms:modified xsi:type="dcterms:W3CDTF">2018-04-25T19:36:00Z</dcterms:modified>
</cp:coreProperties>
</file>